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1501" w:rsidRDefault="00977EB3">
      <w:pPr>
        <w:pStyle w:val="1"/>
        <w:widowControl w:val="0"/>
        <w:spacing w:before="0" w:after="0" w:line="578" w:lineRule="auto"/>
        <w:contextualSpacing w:val="0"/>
        <w:jc w:val="center"/>
      </w:pPr>
      <w:r>
        <w:rPr>
          <w:rFonts w:ascii="SimSun" w:eastAsia="SimSun" w:hAnsi="SimSun" w:cs="SimSun"/>
          <w:b/>
          <w:color w:val="222222"/>
          <w:sz w:val="36"/>
          <w:szCs w:val="36"/>
          <w:highlight w:val="white"/>
        </w:rPr>
        <w:t>猎豹移动2017全球校园招聘</w:t>
      </w:r>
    </w:p>
    <w:p w:rsidR="00531501" w:rsidRPr="00F31A97" w:rsidRDefault="00977EB3" w:rsidP="00F31A97">
      <w:pPr>
        <w:pStyle w:val="1"/>
        <w:widowControl w:val="0"/>
        <w:spacing w:before="0" w:after="0" w:line="578" w:lineRule="auto"/>
        <w:ind w:firstLine="240"/>
        <w:contextualSpacing w:val="0"/>
        <w:jc w:val="center"/>
        <w:rPr>
          <w:sz w:val="28"/>
          <w:szCs w:val="28"/>
        </w:rPr>
      </w:pPr>
      <w:r w:rsidRPr="00F31A97">
        <w:rPr>
          <w:rFonts w:ascii="Arial Unicode MS" w:eastAsia="Arial Unicode MS" w:hAnsi="Arial Unicode MS" w:cs="Arial Unicode MS"/>
          <w:b/>
          <w:color w:val="222222"/>
          <w:sz w:val="28"/>
          <w:szCs w:val="28"/>
          <w:highlight w:val="white"/>
        </w:rPr>
        <w:t>Connect a better me！</w:t>
      </w:r>
    </w:p>
    <w:p w:rsidR="00531501" w:rsidRDefault="00977EB3">
      <w:pPr>
        <w:pStyle w:val="10"/>
      </w:pPr>
      <w:r>
        <w:rPr>
          <w:rFonts w:ascii="SimSun" w:eastAsia="SimSun" w:hAnsi="SimSun" w:cs="SimSun"/>
        </w:rPr>
        <w:t>猎豹移动是全球领先的移动工具开发商，致力于为全球的移动用户提供更快速，更易用，更安全的移动互联网体验。截止2016年6月30日，猎豹移动产品在全球范围内已下载安装到30.99亿台移动设备上。猎豹移动在移动端的月度活跃用户规模达6.23亿。其中，79.4%的移动月度活跃用户来自欧、美为主的海外市场。</w:t>
      </w:r>
    </w:p>
    <w:p w:rsidR="00531501" w:rsidRDefault="00531501">
      <w:pPr>
        <w:pStyle w:val="10"/>
      </w:pPr>
    </w:p>
    <w:p w:rsidR="00531501" w:rsidRDefault="00977EB3">
      <w:pPr>
        <w:pStyle w:val="10"/>
      </w:pPr>
      <w:r>
        <w:rPr>
          <w:rFonts w:ascii="SimSun" w:eastAsia="SimSun" w:hAnsi="SimSun" w:cs="SimSun"/>
        </w:rPr>
        <w:t>公司核心产品包括猎豹清理大师（Clean Master），猎豹安全大师（CM Security），金山电池医生（Battery Doctor），猎豹锁屏大师（CM Locker），Photo Grid，金山毒霸（Duba Anti-virus），钢琴块2（Piano Tiles 2）等，2015年6月猎豹移动发布了中国首个面向全球的移动广告平台——猎豹广告平台，为实现全球领先的移动广告平台的战略目标迈出了重要一步。</w:t>
      </w:r>
    </w:p>
    <w:p w:rsidR="00531501" w:rsidRDefault="00531501">
      <w:pPr>
        <w:pStyle w:val="10"/>
      </w:pPr>
    </w:p>
    <w:p w:rsidR="00531501" w:rsidRDefault="00977EB3">
      <w:pPr>
        <w:pStyle w:val="10"/>
      </w:pPr>
      <w:bookmarkStart w:id="0" w:name="_GoBack"/>
      <w:bookmarkEnd w:id="0"/>
      <w:r>
        <w:rPr>
          <w:rFonts w:ascii="SimSun" w:eastAsia="SimSun" w:hAnsi="SimSun" w:cs="SimSun"/>
        </w:rPr>
        <w:t>猎豹移动在内容型产品布局、海外商业化等方面均取得了显著的成绩，内容战略转型初见成效。特别是News Republic和Live.me两款产品本季度成绩突出，尤其在美国市场。在第二季度，猎豹以5700万美元收购了News Republic。App Annie 7月的数据显示：News Republic已经排入Google Play美国地区新闻杂志类排行榜前三名。猎豹移动近期推出的一款直播产品Live.me，迅速成为美国时尚年轻人最喜爱的社交产品之一。目前Live.me已经入围Google Play美国地区社交类排行榜前五名，并在8月初入围Apple App Store美国地区社交类排行榜前十名。轻游戏方面，《钢琴块2》和《滚动的天空》两款游戏都有着不俗的表现，双双进入Google Play美国地区游戏榜前5名。</w:t>
      </w:r>
    </w:p>
    <w:p w:rsidR="00531501" w:rsidRDefault="00531501">
      <w:pPr>
        <w:pStyle w:val="10"/>
      </w:pPr>
    </w:p>
    <w:p w:rsidR="00095140" w:rsidRDefault="00BE44CF" w:rsidP="00095140">
      <w:pPr>
        <w:pStyle w:val="10"/>
        <w:widowControl w:val="0"/>
        <w:spacing w:line="240" w:lineRule="auto"/>
        <w:jc w:val="both"/>
      </w:pPr>
      <w:r>
        <w:rPr>
          <w:rFonts w:asciiTheme="minorEastAsia" w:hAnsiTheme="minorEastAsia" w:cs="Calibri" w:hint="eastAsia"/>
          <w:b/>
          <w:sz w:val="21"/>
          <w:szCs w:val="21"/>
        </w:rPr>
        <w:t xml:space="preserve">  </w:t>
      </w:r>
      <w:r w:rsidR="00095140">
        <w:rPr>
          <w:rFonts w:ascii="Calibri" w:eastAsia="Calibri" w:hAnsi="Calibri" w:cs="Calibri"/>
          <w:b/>
          <w:sz w:val="21"/>
          <w:szCs w:val="21"/>
        </w:rPr>
        <w:t>职位类别：</w:t>
      </w:r>
    </w:p>
    <w:p w:rsidR="00095140" w:rsidRDefault="00095140" w:rsidP="00095140">
      <w:pPr>
        <w:pStyle w:val="10"/>
        <w:widowControl w:val="0"/>
        <w:spacing w:line="240" w:lineRule="auto"/>
        <w:jc w:val="both"/>
      </w:pPr>
    </w:p>
    <w:p w:rsidR="00095140" w:rsidRDefault="00095140" w:rsidP="00095140">
      <w:pPr>
        <w:pStyle w:val="10"/>
        <w:widowControl w:val="0"/>
        <w:numPr>
          <w:ilvl w:val="0"/>
          <w:numId w:val="1"/>
        </w:numPr>
        <w:spacing w:line="240" w:lineRule="auto"/>
        <w:contextualSpacing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产品运营</w:t>
      </w:r>
    </w:p>
    <w:p w:rsidR="00095140" w:rsidRDefault="00095140" w:rsidP="00095140">
      <w:pPr>
        <w:pStyle w:val="10"/>
        <w:widowControl w:val="0"/>
        <w:numPr>
          <w:ilvl w:val="0"/>
          <w:numId w:val="1"/>
        </w:numPr>
        <w:spacing w:line="240" w:lineRule="auto"/>
        <w:contextualSpacing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研发技术</w:t>
      </w:r>
    </w:p>
    <w:p w:rsidR="00095140" w:rsidRDefault="00095140" w:rsidP="00095140">
      <w:pPr>
        <w:pStyle w:val="10"/>
        <w:widowControl w:val="0"/>
        <w:numPr>
          <w:ilvl w:val="0"/>
          <w:numId w:val="1"/>
        </w:numPr>
        <w:spacing w:line="240" w:lineRule="auto"/>
        <w:contextualSpacing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市场营销</w:t>
      </w:r>
    </w:p>
    <w:p w:rsidR="00095140" w:rsidRDefault="00095140" w:rsidP="00095140">
      <w:pPr>
        <w:pStyle w:val="10"/>
        <w:widowControl w:val="0"/>
        <w:numPr>
          <w:ilvl w:val="0"/>
          <w:numId w:val="1"/>
        </w:numPr>
        <w:spacing w:line="240" w:lineRule="auto"/>
        <w:contextualSpacing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平台支持</w:t>
      </w:r>
    </w:p>
    <w:p w:rsidR="00531501" w:rsidRDefault="00531501">
      <w:pPr>
        <w:pStyle w:val="10"/>
      </w:pPr>
    </w:p>
    <w:p w:rsidR="00531501" w:rsidRDefault="00977EB3">
      <w:pPr>
        <w:pStyle w:val="1"/>
        <w:widowControl w:val="0"/>
        <w:spacing w:before="0" w:after="0" w:line="578" w:lineRule="auto"/>
        <w:ind w:firstLine="240"/>
        <w:contextualSpacing w:val="0"/>
      </w:pPr>
      <w:r>
        <w:rPr>
          <w:rFonts w:ascii="SimSun" w:eastAsia="SimSun" w:hAnsi="SimSun" w:cs="SimSun"/>
          <w:b/>
          <w:color w:val="222222"/>
          <w:sz w:val="21"/>
          <w:szCs w:val="21"/>
          <w:highlight w:val="white"/>
        </w:rPr>
        <w:t>招聘流程：</w:t>
      </w:r>
    </w:p>
    <w:p w:rsidR="00531501" w:rsidRDefault="00977EB3">
      <w:pPr>
        <w:pStyle w:val="10"/>
        <w:widowControl w:val="0"/>
        <w:spacing w:line="240" w:lineRule="auto"/>
        <w:jc w:val="both"/>
      </w:pPr>
      <w:r>
        <w:rPr>
          <w:rFonts w:ascii="Calibri" w:eastAsia="Calibri" w:hAnsi="Calibri" w:cs="Calibri"/>
          <w:sz w:val="21"/>
          <w:szCs w:val="21"/>
        </w:rPr>
        <w:t>8.24网申投递简历</w:t>
      </w:r>
      <w:r w:rsidR="00BE44CF">
        <w:rPr>
          <w:rFonts w:asciiTheme="minorEastAsia" w:hAnsiTheme="minorEastAsia" w:cs="Calibri" w:hint="eastAsia"/>
          <w:sz w:val="21"/>
          <w:szCs w:val="21"/>
        </w:rPr>
        <w:t>(</w:t>
      </w:r>
      <w:hyperlink r:id="rId8">
        <w:r w:rsidR="00BE44CF" w:rsidRPr="00BE44CF">
          <w:rPr>
            <w:rFonts w:ascii="Calibri" w:eastAsia="Calibri" w:hAnsi="Calibri" w:cs="Calibri"/>
            <w:i/>
            <w:color w:val="FF0000"/>
            <w:sz w:val="21"/>
            <w:szCs w:val="21"/>
            <w:u w:val="single"/>
          </w:rPr>
          <w:t>http://hr.cmcm.com/social</w:t>
        </w:r>
      </w:hyperlink>
      <w:r w:rsidR="00BE44CF" w:rsidRPr="00BE44CF">
        <w:rPr>
          <w:rFonts w:asciiTheme="minorEastAsia" w:hAnsiTheme="minorEastAsia" w:cs="Calibri" w:hint="eastAsia"/>
          <w:sz w:val="21"/>
          <w:szCs w:val="21"/>
        </w:rPr>
        <w:t>)</w:t>
      </w:r>
      <w:r>
        <w:rPr>
          <w:rFonts w:ascii="Calibri" w:eastAsia="Calibri" w:hAnsi="Calibri" w:cs="Calibri"/>
          <w:sz w:val="21"/>
          <w:szCs w:val="21"/>
        </w:rPr>
        <w:t>→8.30内部推荐→9月宣讲会→9.21内推截止→9.24网申截止→线下笔试→面试（共三轮）→发出offer</w:t>
      </w:r>
    </w:p>
    <w:p w:rsidR="00531501" w:rsidRDefault="00531501">
      <w:pPr>
        <w:pStyle w:val="10"/>
        <w:widowControl w:val="0"/>
        <w:spacing w:line="240" w:lineRule="auto"/>
        <w:jc w:val="both"/>
      </w:pPr>
    </w:p>
    <w:p w:rsidR="00531501" w:rsidRDefault="00977EB3">
      <w:pPr>
        <w:pStyle w:val="10"/>
        <w:widowControl w:val="0"/>
        <w:spacing w:line="240" w:lineRule="auto"/>
        <w:jc w:val="both"/>
      </w:pPr>
      <w:r>
        <w:rPr>
          <w:rFonts w:ascii="Calibri" w:eastAsia="Calibri" w:hAnsi="Calibri" w:cs="Calibri"/>
          <w:b/>
          <w:sz w:val="21"/>
          <w:szCs w:val="21"/>
        </w:rPr>
        <w:t xml:space="preserve">      申请条件：</w:t>
      </w:r>
    </w:p>
    <w:p w:rsidR="00531501" w:rsidRDefault="00531501">
      <w:pPr>
        <w:pStyle w:val="10"/>
        <w:widowControl w:val="0"/>
        <w:spacing w:line="240" w:lineRule="auto"/>
        <w:jc w:val="both"/>
      </w:pPr>
    </w:p>
    <w:p w:rsidR="00531501" w:rsidRDefault="00977EB3">
      <w:pPr>
        <w:pStyle w:val="10"/>
        <w:widowControl w:val="0"/>
        <w:spacing w:line="240" w:lineRule="auto"/>
        <w:jc w:val="both"/>
      </w:pPr>
      <w:r>
        <w:rPr>
          <w:rFonts w:ascii="Calibri" w:eastAsia="Calibri" w:hAnsi="Calibri" w:cs="Calibri"/>
          <w:sz w:val="21"/>
          <w:szCs w:val="21"/>
        </w:rPr>
        <w:t>2017年应届毕业生</w:t>
      </w:r>
    </w:p>
    <w:p w:rsidR="00531501" w:rsidRDefault="00531501">
      <w:pPr>
        <w:pStyle w:val="10"/>
        <w:widowControl w:val="0"/>
        <w:spacing w:line="240" w:lineRule="auto"/>
        <w:jc w:val="both"/>
      </w:pPr>
    </w:p>
    <w:p w:rsidR="00531501" w:rsidRDefault="00977EB3">
      <w:pPr>
        <w:pStyle w:val="10"/>
        <w:widowControl w:val="0"/>
        <w:spacing w:line="240" w:lineRule="auto"/>
        <w:jc w:val="both"/>
      </w:pPr>
      <w:r>
        <w:rPr>
          <w:rFonts w:ascii="Calibri" w:eastAsia="Calibri" w:hAnsi="Calibri" w:cs="Calibri"/>
          <w:b/>
          <w:sz w:val="21"/>
          <w:szCs w:val="21"/>
        </w:rPr>
        <w:t xml:space="preserve">       网申时间：</w:t>
      </w:r>
    </w:p>
    <w:p w:rsidR="00531501" w:rsidRDefault="00531501">
      <w:pPr>
        <w:pStyle w:val="10"/>
        <w:widowControl w:val="0"/>
        <w:spacing w:line="240" w:lineRule="auto"/>
        <w:jc w:val="both"/>
      </w:pPr>
    </w:p>
    <w:p w:rsidR="00531501" w:rsidRDefault="00977EB3">
      <w:pPr>
        <w:pStyle w:val="10"/>
        <w:widowControl w:val="0"/>
        <w:spacing w:line="240" w:lineRule="auto"/>
        <w:jc w:val="both"/>
      </w:pPr>
      <w:r>
        <w:rPr>
          <w:rFonts w:ascii="Calibri" w:eastAsia="Calibri" w:hAnsi="Calibri" w:cs="Calibri"/>
          <w:sz w:val="21"/>
          <w:szCs w:val="21"/>
        </w:rPr>
        <w:t>2016年8月24日~9月24日</w:t>
      </w:r>
    </w:p>
    <w:p w:rsidR="00531501" w:rsidRDefault="00531501">
      <w:pPr>
        <w:pStyle w:val="10"/>
      </w:pPr>
    </w:p>
    <w:p w:rsidR="00531501" w:rsidRDefault="00977EB3">
      <w:pPr>
        <w:pStyle w:val="1"/>
        <w:widowControl w:val="0"/>
        <w:spacing w:before="0" w:after="0" w:line="578" w:lineRule="auto"/>
        <w:ind w:firstLine="240"/>
        <w:contextualSpacing w:val="0"/>
      </w:pPr>
      <w:r>
        <w:rPr>
          <w:rFonts w:ascii="宋体" w:eastAsia="宋体" w:hAnsi="宋体" w:cs="宋体" w:hint="eastAsia"/>
          <w:b/>
          <w:color w:val="222222"/>
          <w:sz w:val="21"/>
          <w:szCs w:val="21"/>
          <w:highlight w:val="white"/>
        </w:rPr>
        <w:lastRenderedPageBreak/>
        <w:t>简历投递方式：</w:t>
      </w:r>
    </w:p>
    <w:p w:rsidR="00F31A97" w:rsidRDefault="00977EB3">
      <w:pPr>
        <w:pStyle w:val="10"/>
        <w:widowControl w:val="0"/>
        <w:spacing w:line="24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网申：</w:t>
      </w:r>
    </w:p>
    <w:p w:rsidR="00531501" w:rsidRDefault="00977EB3">
      <w:pPr>
        <w:pStyle w:val="10"/>
        <w:widowControl w:val="0"/>
        <w:spacing w:line="240" w:lineRule="auto"/>
        <w:jc w:val="both"/>
      </w:pPr>
      <w:r>
        <w:rPr>
          <w:rFonts w:ascii="Calibri" w:eastAsia="Calibri" w:hAnsi="Calibri" w:cs="Calibri"/>
          <w:sz w:val="21"/>
          <w:szCs w:val="21"/>
        </w:rPr>
        <w:t>1.登入猎豹官方招聘网站</w:t>
      </w:r>
      <w:hyperlink r:id="rId9">
        <w:r w:rsidRPr="00BE44CF">
          <w:rPr>
            <w:rFonts w:ascii="Calibri" w:eastAsia="Calibri" w:hAnsi="Calibri" w:cs="Calibri"/>
            <w:i/>
            <w:color w:val="FF0000"/>
            <w:sz w:val="21"/>
            <w:szCs w:val="21"/>
            <w:u w:val="single"/>
          </w:rPr>
          <w:t>http://hr.cmcm.com/social</w:t>
        </w:r>
      </w:hyperlink>
      <w:r w:rsidRPr="00BE44CF">
        <w:rPr>
          <w:rFonts w:ascii="Calibri" w:eastAsia="Calibri" w:hAnsi="Calibri" w:cs="Calibri"/>
          <w:i/>
          <w:color w:val="FF0000"/>
          <w:sz w:val="21"/>
          <w:szCs w:val="21"/>
          <w:u w:val="single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校园招聘专栏投递简历</w:t>
      </w:r>
    </w:p>
    <w:p w:rsidR="00531501" w:rsidRDefault="00977EB3">
      <w:pPr>
        <w:pStyle w:val="10"/>
        <w:widowControl w:val="0"/>
        <w:spacing w:line="240" w:lineRule="auto"/>
        <w:jc w:val="both"/>
      </w:pPr>
      <w:r>
        <w:rPr>
          <w:rFonts w:ascii="Calibri" w:eastAsia="Calibri" w:hAnsi="Calibri" w:cs="Calibri"/>
          <w:sz w:val="21"/>
          <w:szCs w:val="21"/>
        </w:rPr>
        <w:t>2.关注猎豹移动微招聘 →小豹求贤→校园招聘</w:t>
      </w:r>
    </w:p>
    <w:p w:rsidR="00531501" w:rsidRDefault="00977EB3">
      <w:pPr>
        <w:pStyle w:val="10"/>
        <w:widowControl w:val="0"/>
        <w:spacing w:line="240" w:lineRule="auto"/>
        <w:jc w:val="both"/>
      </w:pPr>
      <w:r>
        <w:rPr>
          <w:rFonts w:ascii="Calibri" w:eastAsia="Calibri" w:hAnsi="Calibri" w:cs="Calibri"/>
          <w:sz w:val="21"/>
          <w:szCs w:val="21"/>
        </w:rPr>
        <w:t>3.已在豹厂的学长学姐内部推荐，免简历筛选，直接参加笔试。</w:t>
      </w:r>
    </w:p>
    <w:p w:rsidR="00531501" w:rsidRDefault="00977EB3">
      <w:pPr>
        <w:pStyle w:val="10"/>
        <w:widowControl w:val="0"/>
        <w:spacing w:line="240" w:lineRule="auto"/>
        <w:jc w:val="both"/>
      </w:pPr>
      <w:r>
        <w:rPr>
          <w:rFonts w:ascii="Calibri" w:eastAsia="Calibri" w:hAnsi="Calibri" w:cs="Calibri"/>
          <w:sz w:val="21"/>
          <w:szCs w:val="21"/>
        </w:rPr>
        <w:t>4.参加宣讲会，现场投递简历</w:t>
      </w:r>
    </w:p>
    <w:p w:rsidR="00531501" w:rsidRDefault="00531501">
      <w:pPr>
        <w:pStyle w:val="10"/>
      </w:pPr>
    </w:p>
    <w:sectPr w:rsidR="00531501" w:rsidSect="0053150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0C3" w:rsidRDefault="009B60C3" w:rsidP="006F2C3F">
      <w:pPr>
        <w:spacing w:line="240" w:lineRule="auto"/>
      </w:pPr>
      <w:r>
        <w:separator/>
      </w:r>
    </w:p>
  </w:endnote>
  <w:endnote w:type="continuationSeparator" w:id="1">
    <w:p w:rsidR="009B60C3" w:rsidRDefault="009B60C3" w:rsidP="006F2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0C3" w:rsidRDefault="009B60C3" w:rsidP="006F2C3F">
      <w:pPr>
        <w:spacing w:line="240" w:lineRule="auto"/>
      </w:pPr>
      <w:r>
        <w:separator/>
      </w:r>
    </w:p>
  </w:footnote>
  <w:footnote w:type="continuationSeparator" w:id="1">
    <w:p w:rsidR="009B60C3" w:rsidRDefault="009B60C3" w:rsidP="006F2C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13DF4"/>
    <w:multiLevelType w:val="multilevel"/>
    <w:tmpl w:val="46B88CF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)"/>
      <w:lvlJc w:val="left"/>
      <w:pPr>
        <w:ind w:left="840" w:firstLine="420"/>
      </w:pPr>
    </w:lvl>
    <w:lvl w:ilvl="2">
      <w:start w:val="1"/>
      <w:numFmt w:val="lowerRoman"/>
      <w:lvlText w:val="%3."/>
      <w:lvlJc w:val="right"/>
      <w:pPr>
        <w:ind w:left="1260" w:firstLine="840"/>
      </w:pPr>
    </w:lvl>
    <w:lvl w:ilvl="3">
      <w:start w:val="1"/>
      <w:numFmt w:val="decimal"/>
      <w:lvlText w:val="%4."/>
      <w:lvlJc w:val="left"/>
      <w:pPr>
        <w:ind w:left="1680" w:firstLine="1260"/>
      </w:pPr>
    </w:lvl>
    <w:lvl w:ilvl="4">
      <w:start w:val="1"/>
      <w:numFmt w:val="lowerLetter"/>
      <w:lvlText w:val="%5)"/>
      <w:lvlJc w:val="left"/>
      <w:pPr>
        <w:ind w:left="2100" w:firstLine="1680"/>
      </w:pPr>
    </w:lvl>
    <w:lvl w:ilvl="5">
      <w:start w:val="1"/>
      <w:numFmt w:val="lowerRoman"/>
      <w:lvlText w:val="%6."/>
      <w:lvlJc w:val="right"/>
      <w:pPr>
        <w:ind w:left="2520" w:firstLine="2100"/>
      </w:pPr>
    </w:lvl>
    <w:lvl w:ilvl="6">
      <w:start w:val="1"/>
      <w:numFmt w:val="decimal"/>
      <w:lvlText w:val="%7."/>
      <w:lvlJc w:val="left"/>
      <w:pPr>
        <w:ind w:left="2940" w:firstLine="2520"/>
      </w:pPr>
    </w:lvl>
    <w:lvl w:ilvl="7">
      <w:start w:val="1"/>
      <w:numFmt w:val="lowerLetter"/>
      <w:lvlText w:val="%8)"/>
      <w:lvlJc w:val="left"/>
      <w:pPr>
        <w:ind w:left="3360" w:firstLine="2940"/>
      </w:pPr>
    </w:lvl>
    <w:lvl w:ilvl="8">
      <w:start w:val="1"/>
      <w:numFmt w:val="lowerRoman"/>
      <w:lvlText w:val="%9."/>
      <w:lvlJc w:val="right"/>
      <w:pPr>
        <w:ind w:left="3780" w:firstLine="3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31501"/>
    <w:rsid w:val="00095140"/>
    <w:rsid w:val="004A5206"/>
    <w:rsid w:val="00531501"/>
    <w:rsid w:val="006F2C3F"/>
    <w:rsid w:val="00977EB3"/>
    <w:rsid w:val="009B60C3"/>
    <w:rsid w:val="00BE44CF"/>
    <w:rsid w:val="00F31A97"/>
    <w:rsid w:val="00F5172D"/>
    <w:rsid w:val="00FD1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E1"/>
    <w:pPr>
      <w:widowControl w:val="0"/>
      <w:jc w:val="both"/>
    </w:pPr>
  </w:style>
  <w:style w:type="paragraph" w:styleId="1">
    <w:name w:val="heading 1"/>
    <w:basedOn w:val="10"/>
    <w:next w:val="10"/>
    <w:rsid w:val="0053150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53150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53150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53150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53150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10"/>
    <w:next w:val="10"/>
    <w:rsid w:val="0053150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正文1"/>
    <w:rsid w:val="00531501"/>
  </w:style>
  <w:style w:type="table" w:customStyle="1" w:styleId="TableNormal">
    <w:name w:val="Table Normal"/>
    <w:rsid w:val="005315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31501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10"/>
    <w:next w:val="10"/>
    <w:rsid w:val="00531501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Char"/>
    <w:uiPriority w:val="99"/>
    <w:semiHidden/>
    <w:unhideWhenUsed/>
    <w:rsid w:val="006F2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F2C3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F2C3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F2C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cmcm.com/soci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r.cmcm.com/soci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6B5E-DD80-48B4-88F5-2AA6124A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173</Words>
  <Characters>988</Characters>
  <Application>Microsoft Office Word</Application>
  <DocSecurity>0</DocSecurity>
  <Lines>8</Lines>
  <Paragraphs>2</Paragraphs>
  <ScaleCrop>false</ScaleCrop>
  <Company>edianzu.cn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edianzu</cp:lastModifiedBy>
  <cp:revision>3</cp:revision>
  <dcterms:created xsi:type="dcterms:W3CDTF">2016-09-02T03:56:00Z</dcterms:created>
  <dcterms:modified xsi:type="dcterms:W3CDTF">2016-09-02T04:43:00Z</dcterms:modified>
</cp:coreProperties>
</file>