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3A29" w14:textId="77777777" w:rsidR="00F638A4" w:rsidRDefault="00220F4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楷登电子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201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7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校园招聘</w:t>
      </w:r>
    </w:p>
    <w:p w14:paraId="47C81D3F" w14:textId="77777777" w:rsidR="00F638A4" w:rsidRDefault="00F638A4">
      <w:pPr>
        <w:jc w:val="center"/>
        <w:rPr>
          <w:rFonts w:asciiTheme="minorEastAsia" w:hAnsiTheme="minorEastAsia" w:cstheme="minorEastAsia"/>
          <w:b/>
          <w:bCs/>
          <w:szCs w:val="21"/>
        </w:rPr>
      </w:pPr>
    </w:p>
    <w:p w14:paraId="6316D885" w14:textId="77777777" w:rsidR="00F638A4" w:rsidRDefault="00220F4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Cadence（</w:t>
      </w:r>
      <w:hyperlink r:id="rId6" w:history="1">
        <w:r>
          <w:rPr>
            <w:rStyle w:val="a3"/>
            <w:rFonts w:asciiTheme="minorEastAsia" w:hAnsiTheme="minorEastAsia" w:cstheme="minorEastAsia" w:hint="eastAsia"/>
          </w:rPr>
          <w:t>http://www.cadence.com.cn</w:t>
        </w:r>
      </w:hyperlink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是全球领先的</w:t>
      </w:r>
      <w:r>
        <w:rPr>
          <w:rFonts w:asciiTheme="minorEastAsia" w:hAnsiTheme="minorEastAsia" w:cstheme="minorEastAsia" w:hint="eastAsia"/>
        </w:rPr>
        <w:t xml:space="preserve">EDA </w:t>
      </w:r>
      <w:r>
        <w:rPr>
          <w:rFonts w:asciiTheme="minorEastAsia" w:hAnsiTheme="minorEastAsia" w:cstheme="minorEastAsia" w:hint="eastAsia"/>
        </w:rPr>
        <w:t>软件开发商以及半导体知识产权</w:t>
      </w:r>
      <w:r>
        <w:rPr>
          <w:rFonts w:asciiTheme="minorEastAsia" w:hAnsiTheme="minorEastAsia" w:cstheme="minorEastAsia" w:hint="eastAsia"/>
        </w:rPr>
        <w:t>(IP)</w:t>
      </w:r>
      <w:r>
        <w:rPr>
          <w:rFonts w:asciiTheme="minorEastAsia" w:hAnsiTheme="minorEastAsia" w:cstheme="minorEastAsia" w:hint="eastAsia"/>
        </w:rPr>
        <w:t>的领先供应商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hAnsiTheme="minorEastAsia" w:cstheme="minorEastAsia" w:hint="eastAsia"/>
        </w:rPr>
        <w:t>公司成就全球电子设计技术创新，并在创建当今集成电路和电子产品中发挥核心作用。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提供</w:t>
      </w:r>
      <w:r>
        <w:rPr>
          <w:rFonts w:asciiTheme="minorEastAsia" w:hAnsiTheme="minorEastAsia" w:cstheme="minorEastAsia" w:hint="eastAsia"/>
        </w:rPr>
        <w:t>软件、硬件、设计方法和服务，来设计和验证用于消费电子产品、网络和通讯设备以及计算机系统中的尖端半导体器件、印刷电路板和电子系统。公司的电子设计自动化产品涵盖了电子设计的整个流程，包括系统级设计，功能验证，</w:t>
      </w:r>
      <w:r>
        <w:rPr>
          <w:rFonts w:asciiTheme="minorEastAsia" w:hAnsiTheme="minorEastAsia" w:cstheme="minorEastAsia" w:hint="eastAsia"/>
        </w:rPr>
        <w:t>IC</w:t>
      </w:r>
      <w:r>
        <w:rPr>
          <w:rFonts w:asciiTheme="minorEastAsia" w:hAnsiTheme="minorEastAsia" w:cstheme="minorEastAsia" w:hint="eastAsia"/>
        </w:rPr>
        <w:t>综合及布局布线，模拟、混合信号及射频</w:t>
      </w:r>
      <w:r>
        <w:rPr>
          <w:rFonts w:asciiTheme="minorEastAsia" w:hAnsiTheme="minorEastAsia" w:cstheme="minorEastAsia" w:hint="eastAsia"/>
        </w:rPr>
        <w:t>IC</w:t>
      </w:r>
      <w:r>
        <w:rPr>
          <w:rFonts w:asciiTheme="minorEastAsia" w:hAnsiTheme="minorEastAsia" w:cstheme="minorEastAsia" w:hint="eastAsia"/>
        </w:rPr>
        <w:t>设计，全定制集成电路设计，</w:t>
      </w:r>
      <w:r>
        <w:rPr>
          <w:rFonts w:asciiTheme="minorEastAsia" w:hAnsiTheme="minorEastAsia" w:cstheme="minorEastAsia" w:hint="eastAsia"/>
        </w:rPr>
        <w:t>IC</w:t>
      </w:r>
      <w:r>
        <w:rPr>
          <w:rFonts w:asciiTheme="minorEastAsia" w:hAnsiTheme="minorEastAsia" w:cstheme="minorEastAsia" w:hint="eastAsia"/>
        </w:rPr>
        <w:t>物理验证，</w:t>
      </w:r>
      <w:r>
        <w:rPr>
          <w:rFonts w:asciiTheme="minorEastAsia" w:hAnsiTheme="minorEastAsia" w:cstheme="minorEastAsia" w:hint="eastAsia"/>
        </w:rPr>
        <w:t>PCB</w:t>
      </w:r>
      <w:r>
        <w:rPr>
          <w:rFonts w:asciiTheme="minorEastAsia" w:hAnsiTheme="minorEastAsia" w:cstheme="minorEastAsia" w:hint="eastAsia"/>
        </w:rPr>
        <w:t>设</w:t>
      </w:r>
      <w:bookmarkStart w:id="0" w:name="_GoBack"/>
      <w:bookmarkEnd w:id="0"/>
      <w:r>
        <w:rPr>
          <w:rFonts w:asciiTheme="minorEastAsia" w:hAnsiTheme="minorEastAsia" w:cstheme="minorEastAsia" w:hint="eastAsia"/>
        </w:rPr>
        <w:t>计和硬件仿真建模等。同时还提供设计方法学服务，帮助客户优化其设计流程；提供设计外包服务，协助客户进入新的市场领域。全球知名半导体与电子系统公司均将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软件作为其设计标准。</w:t>
      </w:r>
    </w:p>
    <w:p w14:paraId="7E7D4FF6" w14:textId="77777777" w:rsidR="00F638A4" w:rsidRDefault="00220F4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</w:t>
      </w:r>
    </w:p>
    <w:p w14:paraId="287194EB" w14:textId="77777777" w:rsidR="00F638A4" w:rsidRDefault="00220F4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公司总部位于美</w:t>
      </w:r>
      <w:r>
        <w:rPr>
          <w:rFonts w:asciiTheme="minorEastAsia" w:hAnsiTheme="minorEastAsia" w:cstheme="minorEastAsia" w:hint="eastAsia"/>
        </w:rPr>
        <w:t>国加州圣荷塞市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1992</w:t>
      </w:r>
      <w:r>
        <w:rPr>
          <w:rFonts w:asciiTheme="minorEastAsia" w:hAnsiTheme="minorEastAsia" w:cstheme="minorEastAsia" w:hint="eastAsia"/>
        </w:rPr>
        <w:t>年进入中国大陆及香港市场，迄今已拥有大量的集成电路及系统设计客户群体。</w:t>
      </w:r>
      <w:r>
        <w:rPr>
          <w:rFonts w:asciiTheme="minorEastAsia" w:hAnsiTheme="minorEastAsia" w:cstheme="minorEastAsia" w:hint="eastAsia"/>
        </w:rPr>
        <w:t>公司</w:t>
      </w:r>
      <w:r>
        <w:rPr>
          <w:rFonts w:asciiTheme="minorEastAsia" w:hAnsiTheme="minorEastAsia" w:cstheme="minorEastAsia" w:hint="eastAsia"/>
        </w:rPr>
        <w:t>现拥有员工约</w:t>
      </w:r>
      <w:r>
        <w:rPr>
          <w:rFonts w:asciiTheme="minorEastAsia" w:hAnsiTheme="minorEastAsia" w:cstheme="minorEastAsia" w:hint="eastAsia"/>
        </w:rPr>
        <w:t>400</w:t>
      </w:r>
      <w:r>
        <w:rPr>
          <w:rFonts w:asciiTheme="minorEastAsia" w:hAnsiTheme="minorEastAsia" w:cstheme="minorEastAsia" w:hint="eastAsia"/>
        </w:rPr>
        <w:t>多人，建立了北京、上海、深圳、香港四个办事处以及北京研发中心、上海研发中心。研发中心主要承担与美国总部</w:t>
      </w:r>
      <w:r>
        <w:rPr>
          <w:rFonts w:asciiTheme="minorEastAsia" w:hAnsiTheme="minorEastAsia" w:cstheme="minorEastAsia" w:hint="eastAsia"/>
        </w:rPr>
        <w:t>EDA</w:t>
      </w:r>
      <w:r>
        <w:rPr>
          <w:rFonts w:asciiTheme="minorEastAsia" w:hAnsiTheme="minorEastAsia" w:cstheme="minorEastAsia" w:hint="eastAsia"/>
        </w:rPr>
        <w:t>软件研发任务，力争提供给用户更加完美的设计工具和全流程服务。位于上海的企业服务中心为用户提供高质量、有效的专业设计和外包服务。</w:t>
      </w:r>
    </w:p>
    <w:p w14:paraId="286ABB49" w14:textId="77777777" w:rsidR="00F638A4" w:rsidRDefault="00F638A4">
      <w:pPr>
        <w:rPr>
          <w:rFonts w:asciiTheme="minorEastAsia" w:hAnsiTheme="minorEastAsia" w:cstheme="minorEastAsia"/>
        </w:rPr>
      </w:pPr>
    </w:p>
    <w:p w14:paraId="219FB70A" w14:textId="77777777" w:rsidR="00F638A4" w:rsidRDefault="00220F42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2015</w:t>
      </w:r>
      <w:r>
        <w:rPr>
          <w:rFonts w:asciiTheme="minorEastAsia" w:hAnsiTheme="minorEastAsia" w:cstheme="minorEastAsia" w:hint="eastAsia"/>
        </w:rPr>
        <w:t>年，职场研究机构</w:t>
      </w:r>
      <w:r>
        <w:rPr>
          <w:rFonts w:asciiTheme="minorEastAsia" w:hAnsiTheme="minorEastAsia" w:cstheme="minorEastAsia" w:hint="eastAsia"/>
        </w:rPr>
        <w:t>Great Place to Work Institute</w:t>
      </w:r>
      <w:r>
        <w:rPr>
          <w:rFonts w:asciiTheme="minorEastAsia" w:hAnsiTheme="minorEastAsia" w:cstheme="minorEastAsia" w:hint="eastAsia"/>
        </w:rPr>
        <w:t>评选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为大中华区「</w:t>
      </w:r>
      <w:r>
        <w:rPr>
          <w:rFonts w:asciiTheme="minorEastAsia" w:hAnsiTheme="minorEastAsia" w:cstheme="minorEastAsia" w:hint="eastAsia"/>
        </w:rPr>
        <w:t>***</w:t>
      </w:r>
      <w:r>
        <w:rPr>
          <w:rFonts w:asciiTheme="minorEastAsia" w:hAnsiTheme="minorEastAsia" w:cstheme="minorEastAsia" w:hint="eastAsia"/>
        </w:rPr>
        <w:t>职场」</w:t>
      </w:r>
      <w:r>
        <w:rPr>
          <w:rFonts w:asciiTheme="minorEastAsia" w:hAnsiTheme="minorEastAsia" w:cstheme="minorEastAsia" w:hint="eastAsia"/>
        </w:rPr>
        <w:t>(Great Place to W</w:t>
      </w:r>
      <w:r>
        <w:rPr>
          <w:rFonts w:asciiTheme="minorEastAsia" w:hAnsiTheme="minorEastAsia" w:cstheme="minorEastAsia" w:hint="eastAsia"/>
        </w:rPr>
        <w:t>ork)</w:t>
      </w:r>
      <w:r>
        <w:rPr>
          <w:rFonts w:asciiTheme="minorEastAsia" w:hAnsiTheme="minorEastAsia" w:cstheme="minorEastAsia" w:hint="eastAsia"/>
        </w:rPr>
        <w:t>。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已经在韩国、德国、爱尔兰荣获</w:t>
      </w:r>
      <w:r>
        <w:rPr>
          <w:rFonts w:asciiTheme="minorEastAsia" w:hAnsiTheme="minorEastAsia" w:cstheme="minorEastAsia" w:hint="eastAsia"/>
        </w:rPr>
        <w:t>Great Place to Work</w:t>
      </w:r>
      <w:r>
        <w:rPr>
          <w:rFonts w:asciiTheme="minorEastAsia" w:hAnsiTheme="minorEastAsia" w:cstheme="minorEastAsia" w:hint="eastAsia"/>
        </w:rPr>
        <w:t>奖项，并名列为财星杂誌</w:t>
      </w:r>
      <w:r>
        <w:rPr>
          <w:rFonts w:asciiTheme="minorEastAsia" w:hAnsiTheme="minorEastAsia" w:cstheme="minorEastAsia" w:hint="eastAsia"/>
        </w:rPr>
        <w:t>(FORTUNE Magazine)</w:t>
      </w:r>
      <w:r>
        <w:rPr>
          <w:rFonts w:asciiTheme="minorEastAsia" w:hAnsiTheme="minorEastAsia" w:cstheme="minorEastAsia" w:hint="eastAsia"/>
        </w:rPr>
        <w:t>的「全美前</w:t>
      </w:r>
      <w:r>
        <w:rPr>
          <w:rFonts w:asciiTheme="minorEastAsia" w:hAnsiTheme="minorEastAsia" w:cstheme="minorEastAsia" w:hint="eastAsia"/>
        </w:rPr>
        <w:t>100</w:t>
      </w:r>
      <w:r>
        <w:rPr>
          <w:rFonts w:asciiTheme="minorEastAsia" w:hAnsiTheme="minorEastAsia" w:cstheme="minorEastAsia" w:hint="eastAsia"/>
        </w:rPr>
        <w:t>家</w:t>
      </w:r>
      <w:r>
        <w:rPr>
          <w:rFonts w:asciiTheme="minorEastAsia" w:hAnsiTheme="minorEastAsia" w:cstheme="minorEastAsia" w:hint="eastAsia"/>
        </w:rPr>
        <w:t>***</w:t>
      </w:r>
      <w:r>
        <w:rPr>
          <w:rFonts w:asciiTheme="minorEastAsia" w:hAnsiTheme="minorEastAsia" w:cstheme="minorEastAsia" w:hint="eastAsia"/>
        </w:rPr>
        <w:t>雇主」之列。大中华区仅有四家企业获此殊荣，而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为其中之一获此认证的企业，在员工问卷调查时须取得优异的分数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Cadence</w:t>
      </w:r>
      <w:r>
        <w:rPr>
          <w:rFonts w:asciiTheme="minorEastAsia" w:hAnsiTheme="minorEastAsia" w:cstheme="minorEastAsia" w:hint="eastAsia"/>
        </w:rPr>
        <w:t>以激励员工开发创新技术来改变人们生活，此杰出企业文化获得肯定。</w:t>
      </w:r>
    </w:p>
    <w:p w14:paraId="073DB41B" w14:textId="77777777" w:rsidR="00F638A4" w:rsidRDefault="00F638A4">
      <w:pPr>
        <w:rPr>
          <w:rFonts w:asciiTheme="minorEastAsia" w:hAnsiTheme="minorEastAsia" w:cstheme="minorEastAsia"/>
        </w:rPr>
      </w:pPr>
    </w:p>
    <w:p w14:paraId="65332F7F" w14:textId="77777777" w:rsidR="00F638A4" w:rsidRDefault="00220F42"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2017</w:t>
      </w:r>
      <w:r>
        <w:rPr>
          <w:rFonts w:asciiTheme="minorEastAsia" w:hAnsiTheme="minorEastAsia" w:cstheme="minorEastAsia" w:hint="eastAsia"/>
          <w:b/>
          <w:bCs/>
          <w:szCs w:val="21"/>
        </w:rPr>
        <w:t>校招</w:t>
      </w:r>
      <w:r>
        <w:rPr>
          <w:rFonts w:asciiTheme="minorEastAsia" w:hAnsiTheme="minorEastAsia" w:cstheme="minorEastAsia" w:hint="eastAsia"/>
          <w:b/>
          <w:bCs/>
          <w:szCs w:val="21"/>
        </w:rPr>
        <w:t>职位：</w:t>
      </w:r>
    </w:p>
    <w:p w14:paraId="77B2041C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产品验证工程师</w:t>
      </w:r>
      <w:r>
        <w:rPr>
          <w:rFonts w:asciiTheme="minorEastAsia" w:hAnsiTheme="minorEastAsia" w:cstheme="minorEastAsia" w:hint="eastAsia"/>
          <w:szCs w:val="21"/>
        </w:rPr>
        <w:t xml:space="preserve"> - </w:t>
      </w:r>
      <w:r>
        <w:rPr>
          <w:rFonts w:asciiTheme="minorEastAsia" w:hAnsiTheme="minorEastAsia" w:cstheme="minorEastAsia" w:hint="eastAsia"/>
          <w:szCs w:val="21"/>
        </w:rPr>
        <w:t>数字后端</w:t>
      </w:r>
      <w:r>
        <w:rPr>
          <w:rFonts w:asciiTheme="minorEastAsia" w:hAnsiTheme="minorEastAsia" w:cstheme="minorEastAsia" w:hint="eastAsia"/>
          <w:szCs w:val="21"/>
        </w:rPr>
        <w:t xml:space="preserve"> (DSG)</w:t>
      </w:r>
    </w:p>
    <w:p w14:paraId="0354925F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产品工程师</w:t>
      </w:r>
      <w:r>
        <w:rPr>
          <w:rFonts w:asciiTheme="minorEastAsia" w:hAnsiTheme="minorEastAsia" w:cstheme="minorEastAsia" w:hint="eastAsia"/>
          <w:szCs w:val="21"/>
        </w:rPr>
        <w:t xml:space="preserve"> - </w:t>
      </w:r>
      <w:r>
        <w:rPr>
          <w:rFonts w:asciiTheme="minorEastAsia" w:hAnsiTheme="minorEastAsia" w:cstheme="minorEastAsia" w:hint="eastAsia"/>
          <w:szCs w:val="21"/>
        </w:rPr>
        <w:t>数字后端</w:t>
      </w:r>
      <w:r>
        <w:rPr>
          <w:rFonts w:asciiTheme="minorEastAsia" w:hAnsiTheme="minorEastAsia" w:cstheme="minorEastAsia" w:hint="eastAsia"/>
          <w:szCs w:val="21"/>
        </w:rPr>
        <w:t xml:space="preserve"> (DSG)</w:t>
      </w:r>
    </w:p>
    <w:p w14:paraId="5E800513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软件研发工程师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－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数字后端</w:t>
      </w:r>
      <w:r>
        <w:rPr>
          <w:rFonts w:asciiTheme="minorEastAsia" w:hAnsiTheme="minorEastAsia" w:cstheme="minorEastAsia" w:hint="eastAsia"/>
          <w:szCs w:val="21"/>
        </w:rPr>
        <w:t xml:space="preserve"> (DSG)</w:t>
      </w:r>
    </w:p>
    <w:p w14:paraId="704F9D71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软件研发工程师</w:t>
      </w:r>
      <w:r>
        <w:rPr>
          <w:rFonts w:asciiTheme="minorEastAsia" w:hAnsiTheme="minorEastAsia" w:cstheme="minorEastAsia" w:hint="eastAsia"/>
          <w:szCs w:val="21"/>
        </w:rPr>
        <w:t xml:space="preserve"> (DSG-SSV </w:t>
      </w:r>
      <w:proofErr w:type="spellStart"/>
      <w:r>
        <w:rPr>
          <w:rFonts w:asciiTheme="minorEastAsia" w:hAnsiTheme="minorEastAsia" w:cstheme="minorEastAsia" w:hint="eastAsia"/>
          <w:szCs w:val="21"/>
        </w:rPr>
        <w:t>Voltus</w:t>
      </w:r>
      <w:proofErr w:type="spellEnd"/>
      <w:r>
        <w:rPr>
          <w:rFonts w:asciiTheme="minorEastAsia" w:hAnsiTheme="minorEastAsia" w:cstheme="minorEastAsia" w:hint="eastAsia"/>
          <w:szCs w:val="21"/>
        </w:rPr>
        <w:t>)</w:t>
      </w:r>
    </w:p>
    <w:p w14:paraId="3957EC57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软件研发工程师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－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逻辑综合</w:t>
      </w:r>
      <w:r>
        <w:rPr>
          <w:rFonts w:asciiTheme="minorEastAsia" w:hAnsiTheme="minorEastAsia" w:cstheme="minorEastAsia" w:hint="eastAsia"/>
          <w:szCs w:val="21"/>
        </w:rPr>
        <w:t xml:space="preserve"> (HSV)</w:t>
      </w:r>
    </w:p>
    <w:p w14:paraId="7D129BD8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软件研发工程师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－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寄生参数提取</w:t>
      </w:r>
      <w:r>
        <w:rPr>
          <w:rFonts w:asciiTheme="minorEastAsia" w:hAnsiTheme="minorEastAsia" w:cstheme="minorEastAsia" w:hint="eastAsia"/>
          <w:szCs w:val="21"/>
        </w:rPr>
        <w:t xml:space="preserve"> (DSG-SSV QRC)</w:t>
      </w:r>
    </w:p>
    <w:p w14:paraId="4DF1B04B" w14:textId="77777777" w:rsidR="00F638A4" w:rsidRDefault="00220F42">
      <w:pPr>
        <w:numPr>
          <w:ilvl w:val="0"/>
          <w:numId w:val="1"/>
        </w:num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软件研发工程师</w:t>
      </w:r>
      <w:r>
        <w:rPr>
          <w:rFonts w:asciiTheme="minorEastAsia" w:hAnsiTheme="minorEastAsia" w:cstheme="minorEastAsia" w:hint="eastAsia"/>
          <w:szCs w:val="21"/>
        </w:rPr>
        <w:t>(CPG)</w:t>
      </w:r>
    </w:p>
    <w:p w14:paraId="4C050CC7" w14:textId="77777777" w:rsidR="00F638A4" w:rsidRDefault="00220F42">
      <w:pPr>
        <w:numPr>
          <w:ilvl w:val="0"/>
          <w:numId w:val="1"/>
        </w:numPr>
        <w:rPr>
          <w:rFonts w:ascii="Calibri" w:eastAsia="Calibri" w:hAnsi="Calibri" w:cs="Calibri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产品验证工程师</w:t>
      </w:r>
      <w:r>
        <w:rPr>
          <w:rFonts w:asciiTheme="minorEastAsia" w:hAnsiTheme="minorEastAsia" w:cstheme="minorEastAsia" w:hint="eastAsia"/>
          <w:szCs w:val="21"/>
        </w:rPr>
        <w:t xml:space="preserve"> (CPG)</w:t>
      </w:r>
    </w:p>
    <w:p w14:paraId="78C81ED5" w14:textId="77777777" w:rsidR="00F638A4" w:rsidRDefault="00F638A4">
      <w:pPr>
        <w:rPr>
          <w:rFonts w:ascii="Calibri" w:eastAsia="Calibri" w:hAnsi="Calibri" w:cs="Calibri"/>
          <w:b/>
          <w:szCs w:val="21"/>
        </w:rPr>
      </w:pPr>
    </w:p>
    <w:p w14:paraId="3053CAD7" w14:textId="77777777" w:rsidR="00F638A4" w:rsidRDefault="00220F42">
      <w:pPr>
        <w:pStyle w:val="10"/>
        <w:widowControl w:val="0"/>
        <w:spacing w:line="240" w:lineRule="auto"/>
        <w:jc w:val="both"/>
      </w:pPr>
      <w:r>
        <w:rPr>
          <w:rFonts w:ascii="Calibri" w:eastAsia="Calibri" w:hAnsi="Calibri" w:cs="Calibri"/>
          <w:b/>
          <w:sz w:val="21"/>
          <w:szCs w:val="21"/>
        </w:rPr>
        <w:t>申请条件：</w:t>
      </w:r>
    </w:p>
    <w:p w14:paraId="19995E85" w14:textId="77777777" w:rsidR="00F638A4" w:rsidRDefault="00220F42">
      <w:pPr>
        <w:pStyle w:val="10"/>
        <w:widowControl w:val="0"/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2017</w:t>
      </w:r>
      <w:r>
        <w:rPr>
          <w:rFonts w:ascii="Calibri" w:eastAsia="Calibri" w:hAnsi="Calibri" w:cs="Calibri"/>
          <w:sz w:val="21"/>
          <w:szCs w:val="21"/>
        </w:rPr>
        <w:t>年应届毕业生</w:t>
      </w:r>
    </w:p>
    <w:p w14:paraId="2BCBC193" w14:textId="77777777" w:rsidR="00F638A4" w:rsidRDefault="00F638A4">
      <w:pPr>
        <w:pStyle w:val="10"/>
        <w:widowControl w:val="0"/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42CDF327" w14:textId="77777777" w:rsidR="00F638A4" w:rsidRDefault="00220F42">
      <w:pPr>
        <w:pStyle w:val="10"/>
        <w:widowControl w:val="0"/>
        <w:spacing w:line="240" w:lineRule="auto"/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 w:hint="eastAsia"/>
          <w:b/>
          <w:sz w:val="21"/>
          <w:szCs w:val="21"/>
        </w:rPr>
        <w:t>简历投递方式：</w:t>
      </w:r>
    </w:p>
    <w:p w14:paraId="71F5F555" w14:textId="77777777" w:rsidR="00F638A4" w:rsidRDefault="00220F42">
      <w:pPr>
        <w:pStyle w:val="10"/>
        <w:widowControl w:val="0"/>
        <w:spacing w:line="24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网申：</w:t>
      </w:r>
    </w:p>
    <w:p w14:paraId="03D1B9BD" w14:textId="77777777" w:rsidR="00F638A4" w:rsidRDefault="00220F42">
      <w:pPr>
        <w:pStyle w:val="10"/>
        <w:widowControl w:val="0"/>
        <w:numPr>
          <w:ilvl w:val="0"/>
          <w:numId w:val="2"/>
        </w:numPr>
        <w:spacing w:line="240" w:lineRule="auto"/>
        <w:jc w:val="both"/>
        <w:rPr>
          <w:rFonts w:asciiTheme="minorEastAsia" w:hAnsiTheme="minorEastAsia" w:cstheme="minorEastAsia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登入</w:t>
      </w:r>
      <w:hyperlink r:id="rId7" w:history="1">
        <w:r w:rsidRPr="00C31C6F">
          <w:rPr>
            <w:rStyle w:val="a3"/>
            <w:rFonts w:ascii="Calibri" w:eastAsia="Calibri" w:hAnsi="Calibri" w:cs="Calibri"/>
            <w:sz w:val="21"/>
            <w:szCs w:val="21"/>
          </w:rPr>
          <w:t>http://corp.minixiao.com/c/st/p4421.html</w:t>
        </w:r>
      </w:hyperlink>
      <w:r>
        <w:rPr>
          <w:rFonts w:ascii="Calibri" w:eastAsia="Calibri" w:hAnsi="Calibri" w:cs="Calibri" w:hint="eastAsia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投递简历</w:t>
      </w:r>
    </w:p>
    <w:sectPr w:rsidR="00F6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78672"/>
    <w:multiLevelType w:val="singleLevel"/>
    <w:tmpl w:val="57D786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D78722"/>
    <w:multiLevelType w:val="singleLevel"/>
    <w:tmpl w:val="57D7872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A4"/>
    <w:rsid w:val="00220F42"/>
    <w:rsid w:val="00F638A4"/>
    <w:rsid w:val="044618C3"/>
    <w:rsid w:val="0E713208"/>
    <w:rsid w:val="14734162"/>
    <w:rsid w:val="60FD20F5"/>
    <w:rsid w:val="624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DEE9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10"/>
    <w:next w:val="10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正文1"/>
    <w:qFormat/>
    <w:pPr>
      <w:spacing w:line="276" w:lineRule="auto"/>
    </w:pPr>
    <w:rPr>
      <w:rFonts w:ascii="Arial" w:eastAsiaTheme="minorEastAsia" w:hAnsi="Arial" w:cs="Arial"/>
      <w:color w:val="000000"/>
      <w:sz w:val="22"/>
      <w:szCs w:val="22"/>
    </w:rPr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FollowedHyperlink"/>
    <w:basedOn w:val="a0"/>
    <w:rsid w:val="00220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dence.com.cn" TargetMode="External"/><Relationship Id="rId7" Type="http://schemas.openxmlformats.org/officeDocument/2006/relationships/hyperlink" Target="http://corp.minixiao.com/c/st/p442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Macintosh Word</Application>
  <DocSecurity>0</DocSecurity>
  <Lines>8</Lines>
  <Paragraphs>2</Paragraphs>
  <ScaleCrop>false</ScaleCrop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Kevin Chang</cp:lastModifiedBy>
  <cp:revision>2</cp:revision>
  <dcterms:created xsi:type="dcterms:W3CDTF">2016-09-13T05:20:00Z</dcterms:created>
  <dcterms:modified xsi:type="dcterms:W3CDTF">2016-09-13T05:20:00Z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