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DBC" w:rsidRPr="000F7245" w:rsidRDefault="00CA7DBC" w:rsidP="00CA7DBC">
      <w:pPr>
        <w:jc w:val="center"/>
        <w:rPr>
          <w:rFonts w:ascii="仿宋_GB2312" w:eastAsia="仿宋_GB2312"/>
          <w:b/>
          <w:sz w:val="32"/>
          <w:szCs w:val="32"/>
        </w:rPr>
      </w:pPr>
      <w:r w:rsidRPr="000F7245">
        <w:rPr>
          <w:rFonts w:ascii="仿宋_GB2312" w:eastAsia="仿宋_GB2312" w:hint="eastAsia"/>
          <w:b/>
          <w:sz w:val="32"/>
          <w:szCs w:val="32"/>
        </w:rPr>
        <w:t>交科院公路工程科技（北京）有限公司招聘启事</w:t>
      </w:r>
    </w:p>
    <w:p w:rsidR="00CA7DBC" w:rsidRDefault="00CA7DBC" w:rsidP="00CA7DBC">
      <w:pPr>
        <w:ind w:firstLineChars="200" w:firstLine="560"/>
        <w:rPr>
          <w:rFonts w:ascii="仿宋_GB2312" w:eastAsia="仿宋_GB2312"/>
          <w:sz w:val="28"/>
          <w:szCs w:val="28"/>
        </w:rPr>
      </w:pPr>
    </w:p>
    <w:p w:rsidR="00CA7DBC" w:rsidRPr="007D278D" w:rsidRDefault="00CA7DBC" w:rsidP="00CA7DBC">
      <w:pPr>
        <w:widowControl/>
        <w:shd w:val="clear" w:color="auto" w:fill="FFFFFF"/>
        <w:spacing w:line="315" w:lineRule="atLeast"/>
        <w:jc w:val="left"/>
        <w:rPr>
          <w:rFonts w:ascii="仿宋_GB2312" w:eastAsia="仿宋_GB2312" w:hAnsi="Tahoma" w:cs="Tahoma"/>
          <w:b/>
          <w:bCs/>
          <w:color w:val="000000"/>
          <w:kern w:val="0"/>
          <w:sz w:val="28"/>
          <w:szCs w:val="28"/>
        </w:rPr>
      </w:pPr>
      <w:r w:rsidRPr="007D278D">
        <w:rPr>
          <w:rFonts w:ascii="仿宋_GB2312" w:eastAsia="仿宋_GB2312" w:hAnsi="Tahoma" w:cs="Tahoma"/>
          <w:b/>
          <w:bCs/>
          <w:color w:val="000000"/>
          <w:kern w:val="0"/>
          <w:sz w:val="28"/>
          <w:szCs w:val="28"/>
        </w:rPr>
        <w:t xml:space="preserve">一、公司简介 </w:t>
      </w:r>
    </w:p>
    <w:p w:rsidR="001F045D" w:rsidRDefault="00CA7DBC" w:rsidP="00F33FF9">
      <w:pPr>
        <w:ind w:firstLineChars="200" w:firstLine="562"/>
        <w:rPr>
          <w:rFonts w:ascii="仿宋_GB2312" w:eastAsia="仿宋_GB2312" w:hint="eastAsia"/>
          <w:sz w:val="28"/>
          <w:szCs w:val="28"/>
        </w:rPr>
      </w:pPr>
      <w:r w:rsidRPr="00F33FF9">
        <w:rPr>
          <w:rFonts w:ascii="仿宋_GB2312" w:eastAsia="仿宋_GB2312" w:hint="eastAsia"/>
          <w:b/>
          <w:bCs/>
          <w:sz w:val="28"/>
          <w:szCs w:val="28"/>
        </w:rPr>
        <w:t>交科院公路工程科技（北京）有限公司</w:t>
      </w:r>
      <w:r w:rsidRPr="00967929">
        <w:rPr>
          <w:rFonts w:ascii="仿宋_GB2312" w:eastAsia="仿宋_GB2312" w:hint="eastAsia"/>
          <w:sz w:val="28"/>
          <w:szCs w:val="28"/>
        </w:rPr>
        <w:t>是交通运输部科学研究院</w:t>
      </w:r>
      <w:r w:rsidR="00F33FF9">
        <w:rPr>
          <w:rFonts w:ascii="仿宋_GB2312" w:eastAsia="仿宋_GB2312" w:hint="eastAsia"/>
          <w:sz w:val="28"/>
          <w:szCs w:val="28"/>
        </w:rPr>
        <w:t>所属</w:t>
      </w:r>
      <w:r w:rsidRPr="00967929">
        <w:rPr>
          <w:rFonts w:ascii="仿宋_GB2312" w:eastAsia="仿宋_GB2312" w:hint="eastAsia"/>
          <w:sz w:val="28"/>
          <w:szCs w:val="28"/>
        </w:rPr>
        <w:t>全资公司，业务领域主要涵盖</w:t>
      </w:r>
      <w:r w:rsidRPr="00124898">
        <w:rPr>
          <w:rFonts w:ascii="仿宋_GB2312" w:eastAsia="仿宋_GB2312" w:hint="eastAsia"/>
          <w:sz w:val="28"/>
          <w:szCs w:val="28"/>
        </w:rPr>
        <w:t>公路工程科研、咨询检测以及材料研发等方面</w:t>
      </w:r>
      <w:r w:rsidRPr="00967929">
        <w:rPr>
          <w:rFonts w:ascii="仿宋_GB2312" w:eastAsia="仿宋_GB2312" w:hint="eastAsia"/>
          <w:sz w:val="28"/>
          <w:szCs w:val="28"/>
        </w:rPr>
        <w:t>。</w:t>
      </w:r>
    </w:p>
    <w:p w:rsidR="001F045D" w:rsidRDefault="001F045D" w:rsidP="001F045D">
      <w:pPr>
        <w:ind w:firstLineChars="200" w:firstLine="560"/>
        <w:rPr>
          <w:rFonts w:ascii="仿宋_GB2312" w:eastAsia="仿宋_GB2312" w:hint="eastAsia"/>
          <w:sz w:val="28"/>
          <w:szCs w:val="28"/>
        </w:rPr>
      </w:pPr>
      <w:r>
        <w:rPr>
          <w:rFonts w:ascii="仿宋_GB2312" w:eastAsia="仿宋_GB2312" w:hint="eastAsia"/>
          <w:sz w:val="28"/>
          <w:szCs w:val="28"/>
        </w:rPr>
        <w:t>公司</w:t>
      </w:r>
      <w:r w:rsidR="00F33FF9">
        <w:rPr>
          <w:rFonts w:ascii="仿宋_GB2312" w:eastAsia="仿宋_GB2312" w:hint="eastAsia"/>
          <w:sz w:val="28"/>
          <w:szCs w:val="28"/>
        </w:rPr>
        <w:t>自成立以来，</w:t>
      </w:r>
      <w:r w:rsidR="00F33FF9" w:rsidRPr="00967929">
        <w:rPr>
          <w:rFonts w:ascii="仿宋_GB2312" w:eastAsia="仿宋_GB2312" w:hint="eastAsia"/>
          <w:sz w:val="28"/>
          <w:szCs w:val="28"/>
        </w:rPr>
        <w:t>时刻秉承“开拓、创新、敬业、求是”的核心理念，面向整个交通行业</w:t>
      </w:r>
      <w:r w:rsidR="00F33FF9">
        <w:rPr>
          <w:rFonts w:ascii="仿宋_GB2312" w:eastAsia="仿宋_GB2312" w:hint="eastAsia"/>
          <w:sz w:val="28"/>
          <w:szCs w:val="28"/>
        </w:rPr>
        <w:t>研发、推广具有前瞻性、实效性的</w:t>
      </w:r>
      <w:r w:rsidR="00F33FF9" w:rsidRPr="00967929">
        <w:rPr>
          <w:rFonts w:ascii="仿宋_GB2312" w:eastAsia="仿宋_GB2312" w:hint="eastAsia"/>
          <w:sz w:val="28"/>
          <w:szCs w:val="28"/>
        </w:rPr>
        <w:t>新技术</w:t>
      </w:r>
      <w:r w:rsidR="00F33FF9">
        <w:rPr>
          <w:rFonts w:ascii="仿宋_GB2312" w:eastAsia="仿宋_GB2312" w:hint="eastAsia"/>
          <w:sz w:val="28"/>
          <w:szCs w:val="28"/>
        </w:rPr>
        <w:t>，主攻</w:t>
      </w:r>
      <w:r w:rsidR="00F33FF9" w:rsidRPr="00967929">
        <w:rPr>
          <w:rFonts w:ascii="仿宋_GB2312" w:eastAsia="仿宋_GB2312" w:hint="eastAsia"/>
          <w:sz w:val="28"/>
          <w:szCs w:val="28"/>
        </w:rPr>
        <w:t>行业市场</w:t>
      </w:r>
      <w:r w:rsidR="00F33FF9">
        <w:rPr>
          <w:rFonts w:ascii="仿宋_GB2312" w:eastAsia="仿宋_GB2312" w:hint="eastAsia"/>
          <w:sz w:val="28"/>
          <w:szCs w:val="28"/>
        </w:rPr>
        <w:t>所需的新型道路建材和道路安全监控处置类机电系统</w:t>
      </w:r>
      <w:r w:rsidR="00F33FF9" w:rsidRPr="00967929">
        <w:rPr>
          <w:rFonts w:ascii="仿宋_GB2312" w:eastAsia="仿宋_GB2312" w:hint="eastAsia"/>
          <w:sz w:val="28"/>
          <w:szCs w:val="28"/>
        </w:rPr>
        <w:t>。</w:t>
      </w:r>
    </w:p>
    <w:p w:rsidR="00F33FF9" w:rsidRDefault="00F33FF9" w:rsidP="001F045D">
      <w:pPr>
        <w:ind w:firstLineChars="200" w:firstLine="560"/>
        <w:rPr>
          <w:rFonts w:ascii="仿宋_GB2312" w:eastAsia="仿宋_GB2312" w:hint="eastAsia"/>
          <w:sz w:val="28"/>
          <w:szCs w:val="28"/>
        </w:rPr>
      </w:pPr>
      <w:r w:rsidRPr="00967929">
        <w:rPr>
          <w:rFonts w:ascii="仿宋_GB2312" w:eastAsia="仿宋_GB2312" w:hint="eastAsia"/>
          <w:sz w:val="28"/>
          <w:szCs w:val="28"/>
        </w:rPr>
        <w:t>在</w:t>
      </w:r>
      <w:r>
        <w:rPr>
          <w:rFonts w:ascii="仿宋_GB2312" w:eastAsia="仿宋_GB2312" w:hint="eastAsia"/>
          <w:sz w:val="28"/>
          <w:szCs w:val="28"/>
        </w:rPr>
        <w:t>交通运输部和交通运输部科学研究院领导支持</w:t>
      </w:r>
      <w:r w:rsidRPr="00967929">
        <w:rPr>
          <w:rFonts w:ascii="仿宋_GB2312" w:eastAsia="仿宋_GB2312" w:hint="eastAsia"/>
          <w:sz w:val="28"/>
          <w:szCs w:val="28"/>
        </w:rPr>
        <w:t>下，</w:t>
      </w:r>
      <w:r>
        <w:rPr>
          <w:rFonts w:ascii="仿宋_GB2312" w:eastAsia="仿宋_GB2312" w:hint="eastAsia"/>
          <w:sz w:val="28"/>
          <w:szCs w:val="28"/>
        </w:rPr>
        <w:t>公司不断加强</w:t>
      </w:r>
      <w:r>
        <w:rPr>
          <w:rFonts w:ascii="仿宋_GB2312" w:eastAsia="仿宋_GB2312" w:hint="eastAsia"/>
          <w:sz w:val="28"/>
          <w:szCs w:val="28"/>
        </w:rPr>
        <w:t>人才梯队建设</w:t>
      </w:r>
      <w:r>
        <w:rPr>
          <w:rFonts w:ascii="仿宋_GB2312" w:eastAsia="仿宋_GB2312" w:hint="eastAsia"/>
          <w:sz w:val="28"/>
          <w:szCs w:val="28"/>
        </w:rPr>
        <w:t>和</w:t>
      </w:r>
      <w:r w:rsidRPr="00967929">
        <w:rPr>
          <w:rFonts w:ascii="仿宋_GB2312" w:eastAsia="仿宋_GB2312" w:hint="eastAsia"/>
          <w:sz w:val="28"/>
          <w:szCs w:val="28"/>
        </w:rPr>
        <w:t>研发</w:t>
      </w:r>
      <w:r>
        <w:rPr>
          <w:rFonts w:ascii="仿宋_GB2312" w:eastAsia="仿宋_GB2312" w:hint="eastAsia"/>
          <w:sz w:val="28"/>
          <w:szCs w:val="28"/>
        </w:rPr>
        <w:t>推广业务，目前已</w:t>
      </w:r>
      <w:r w:rsidRPr="00967929">
        <w:rPr>
          <w:rFonts w:ascii="仿宋_GB2312" w:eastAsia="仿宋_GB2312" w:hint="eastAsia"/>
          <w:sz w:val="28"/>
          <w:szCs w:val="28"/>
        </w:rPr>
        <w:t>形成了一支包括</w:t>
      </w:r>
      <w:r>
        <w:rPr>
          <w:rFonts w:ascii="仿宋_GB2312" w:eastAsia="仿宋_GB2312" w:hint="eastAsia"/>
          <w:sz w:val="28"/>
          <w:szCs w:val="28"/>
        </w:rPr>
        <w:t>博士、硕士</w:t>
      </w:r>
      <w:r w:rsidRPr="00967929">
        <w:rPr>
          <w:rFonts w:ascii="仿宋_GB2312" w:eastAsia="仿宋_GB2312" w:hint="eastAsia"/>
          <w:sz w:val="28"/>
          <w:szCs w:val="28"/>
        </w:rPr>
        <w:t>及留学回国人员在内的</w:t>
      </w:r>
      <w:r>
        <w:rPr>
          <w:rFonts w:ascii="仿宋_GB2312" w:eastAsia="仿宋_GB2312" w:hint="eastAsia"/>
          <w:sz w:val="28"/>
          <w:szCs w:val="28"/>
        </w:rPr>
        <w:t>研发推广团队，承担了一批国家级、省部级重要科研项目，科研成果转化</w:t>
      </w:r>
      <w:r w:rsidRPr="00967929">
        <w:rPr>
          <w:rFonts w:ascii="仿宋_GB2312" w:eastAsia="仿宋_GB2312" w:hint="eastAsia"/>
          <w:sz w:val="28"/>
          <w:szCs w:val="28"/>
        </w:rPr>
        <w:t>得到了</w:t>
      </w:r>
      <w:r>
        <w:rPr>
          <w:rFonts w:ascii="仿宋_GB2312" w:eastAsia="仿宋_GB2312" w:hint="eastAsia"/>
          <w:sz w:val="28"/>
          <w:szCs w:val="28"/>
        </w:rPr>
        <w:t>行业内</w:t>
      </w:r>
      <w:r w:rsidRPr="00967929">
        <w:rPr>
          <w:rFonts w:ascii="仿宋_GB2312" w:eastAsia="仿宋_GB2312" w:hint="eastAsia"/>
          <w:sz w:val="28"/>
          <w:szCs w:val="28"/>
        </w:rPr>
        <w:t>高度认可。</w:t>
      </w:r>
    </w:p>
    <w:p w:rsidR="00CA7DBC" w:rsidRPr="007D278D" w:rsidRDefault="00CA7DBC" w:rsidP="00CA7DBC">
      <w:pPr>
        <w:widowControl/>
        <w:shd w:val="clear" w:color="auto" w:fill="FFFFFF"/>
        <w:spacing w:line="315" w:lineRule="atLeast"/>
        <w:jc w:val="left"/>
        <w:rPr>
          <w:rFonts w:ascii="仿宋_GB2312" w:eastAsia="仿宋_GB2312" w:hAnsi="Tahoma" w:cs="Tahoma"/>
          <w:b/>
          <w:bCs/>
          <w:color w:val="000000"/>
          <w:kern w:val="0"/>
          <w:sz w:val="28"/>
          <w:szCs w:val="28"/>
        </w:rPr>
      </w:pPr>
      <w:r w:rsidRPr="007D278D">
        <w:rPr>
          <w:rFonts w:ascii="仿宋_GB2312" w:eastAsia="仿宋_GB2312" w:hAnsi="Tahoma" w:cs="Tahoma"/>
          <w:b/>
          <w:bCs/>
          <w:color w:val="000000"/>
          <w:kern w:val="0"/>
          <w:sz w:val="28"/>
          <w:szCs w:val="28"/>
        </w:rPr>
        <w:t>二、招聘岗位</w:t>
      </w:r>
    </w:p>
    <w:p w:rsidR="00AD7003" w:rsidRPr="00CA7DBC" w:rsidRDefault="00C92A2F" w:rsidP="00C92A2F">
      <w:pPr>
        <w:ind w:firstLineChars="200" w:firstLine="560"/>
        <w:rPr>
          <w:rFonts w:ascii="仿宋_GB2312" w:eastAsia="仿宋_GB2312"/>
          <w:sz w:val="28"/>
          <w:szCs w:val="28"/>
        </w:rPr>
      </w:pPr>
      <w:r>
        <w:rPr>
          <w:rFonts w:ascii="仿宋_GB2312" w:eastAsia="仿宋_GB2312"/>
          <w:sz w:val="28"/>
          <w:szCs w:val="28"/>
        </w:rPr>
        <w:t>目前</w:t>
      </w:r>
      <w:r>
        <w:rPr>
          <w:rFonts w:ascii="仿宋_GB2312" w:eastAsia="仿宋_GB2312" w:hint="eastAsia"/>
          <w:sz w:val="28"/>
          <w:szCs w:val="28"/>
        </w:rPr>
        <w:t>，</w:t>
      </w:r>
      <w:r>
        <w:rPr>
          <w:rFonts w:ascii="仿宋_GB2312" w:eastAsia="仿宋_GB2312"/>
          <w:sz w:val="28"/>
          <w:szCs w:val="28"/>
        </w:rPr>
        <w:t>公司</w:t>
      </w:r>
      <w:r>
        <w:rPr>
          <w:rFonts w:ascii="仿宋_GB2312" w:eastAsia="仿宋_GB2312"/>
          <w:sz w:val="28"/>
          <w:szCs w:val="28"/>
        </w:rPr>
        <w:t>重点推进</w:t>
      </w:r>
      <w:r w:rsidR="001F045D">
        <w:rPr>
          <w:rFonts w:ascii="仿宋_GB2312" w:eastAsia="仿宋_GB2312"/>
          <w:sz w:val="28"/>
          <w:szCs w:val="28"/>
        </w:rPr>
        <w:t>自动化技术系统</w:t>
      </w:r>
      <w:r w:rsidR="001F045D">
        <w:rPr>
          <w:rFonts w:ascii="仿宋_GB2312" w:eastAsia="仿宋_GB2312"/>
          <w:sz w:val="28"/>
          <w:szCs w:val="28"/>
        </w:rPr>
        <w:t>方面的</w:t>
      </w:r>
      <w:r>
        <w:rPr>
          <w:rFonts w:ascii="仿宋_GB2312" w:eastAsia="仿宋_GB2312"/>
          <w:sz w:val="28"/>
          <w:szCs w:val="28"/>
        </w:rPr>
        <w:t>自有成果</w:t>
      </w:r>
      <w:r>
        <w:rPr>
          <w:rFonts w:ascii="仿宋_GB2312" w:eastAsia="仿宋_GB2312" w:hint="eastAsia"/>
          <w:sz w:val="28"/>
          <w:szCs w:val="28"/>
        </w:rPr>
        <w:t>（</w:t>
      </w:r>
      <w:r>
        <w:rPr>
          <w:rFonts w:ascii="仿宋_GB2312" w:eastAsia="仿宋_GB2312"/>
          <w:sz w:val="28"/>
          <w:szCs w:val="28"/>
        </w:rPr>
        <w:t>路面积雪凝冰预警及自动化喷洒处置技术</w:t>
      </w:r>
      <w:r w:rsidR="001F045D">
        <w:rPr>
          <w:rFonts w:ascii="仿宋_GB2312" w:eastAsia="仿宋_GB2312"/>
          <w:sz w:val="28"/>
          <w:szCs w:val="28"/>
        </w:rPr>
        <w:t>等</w:t>
      </w:r>
      <w:r>
        <w:rPr>
          <w:rFonts w:ascii="仿宋_GB2312" w:eastAsia="仿宋_GB2312" w:hint="eastAsia"/>
          <w:sz w:val="28"/>
          <w:szCs w:val="28"/>
        </w:rPr>
        <w:t>）</w:t>
      </w:r>
      <w:r w:rsidR="001F045D">
        <w:rPr>
          <w:rFonts w:ascii="仿宋_GB2312" w:eastAsia="仿宋_GB2312" w:hint="eastAsia"/>
          <w:sz w:val="28"/>
          <w:szCs w:val="28"/>
        </w:rPr>
        <w:t>的技术性</w:t>
      </w:r>
      <w:r>
        <w:rPr>
          <w:rFonts w:ascii="仿宋_GB2312" w:eastAsia="仿宋_GB2312"/>
          <w:sz w:val="28"/>
          <w:szCs w:val="28"/>
        </w:rPr>
        <w:t>升级</w:t>
      </w:r>
      <w:r>
        <w:rPr>
          <w:rFonts w:ascii="仿宋_GB2312" w:eastAsia="仿宋_GB2312" w:hint="eastAsia"/>
          <w:sz w:val="28"/>
          <w:szCs w:val="28"/>
        </w:rPr>
        <w:t>，</w:t>
      </w:r>
      <w:r>
        <w:rPr>
          <w:rFonts w:ascii="仿宋_GB2312" w:eastAsia="仿宋_GB2312"/>
          <w:sz w:val="28"/>
          <w:szCs w:val="28"/>
        </w:rPr>
        <w:t>并力求</w:t>
      </w:r>
      <w:r>
        <w:rPr>
          <w:rFonts w:ascii="仿宋_GB2312" w:eastAsia="仿宋_GB2312" w:hint="eastAsia"/>
          <w:sz w:val="28"/>
          <w:szCs w:val="28"/>
        </w:rPr>
        <w:t>在</w:t>
      </w:r>
      <w:r>
        <w:rPr>
          <w:rFonts w:ascii="仿宋_GB2312" w:eastAsia="仿宋_GB2312"/>
          <w:sz w:val="28"/>
          <w:szCs w:val="28"/>
        </w:rPr>
        <w:t>远程</w:t>
      </w:r>
      <w:r w:rsidR="001F045D">
        <w:rPr>
          <w:rFonts w:ascii="仿宋_GB2312" w:eastAsia="仿宋_GB2312"/>
          <w:sz w:val="28"/>
          <w:szCs w:val="28"/>
        </w:rPr>
        <w:t>监控</w:t>
      </w:r>
      <w:r>
        <w:rPr>
          <w:rFonts w:ascii="仿宋_GB2312" w:eastAsia="仿宋_GB2312"/>
          <w:sz w:val="28"/>
          <w:szCs w:val="28"/>
        </w:rPr>
        <w:t>自动化技术上有所突破</w:t>
      </w:r>
      <w:r w:rsidR="001F045D">
        <w:rPr>
          <w:rFonts w:ascii="仿宋_GB2312" w:eastAsia="仿宋_GB2312" w:hint="eastAsia"/>
          <w:sz w:val="28"/>
          <w:szCs w:val="28"/>
        </w:rPr>
        <w:t>。</w:t>
      </w:r>
      <w:bookmarkStart w:id="0" w:name="_GoBack"/>
      <w:bookmarkEnd w:id="0"/>
      <w:r>
        <w:rPr>
          <w:rFonts w:ascii="仿宋_GB2312" w:eastAsia="仿宋_GB2312"/>
          <w:sz w:val="28"/>
          <w:szCs w:val="28"/>
        </w:rPr>
        <w:t>根据上述业务发展需求</w:t>
      </w:r>
      <w:r>
        <w:rPr>
          <w:rFonts w:ascii="仿宋_GB2312" w:eastAsia="仿宋_GB2312" w:hint="eastAsia"/>
          <w:sz w:val="28"/>
          <w:szCs w:val="28"/>
        </w:rPr>
        <w:t>，</w:t>
      </w:r>
      <w:r w:rsidR="00CA7DBC">
        <w:rPr>
          <w:rFonts w:ascii="仿宋_GB2312" w:eastAsia="仿宋_GB2312"/>
          <w:sz w:val="28"/>
          <w:szCs w:val="28"/>
        </w:rPr>
        <w:t>现拟招聘</w:t>
      </w:r>
      <w:r w:rsidR="00CA7DBC" w:rsidRPr="00CA7DBC">
        <w:rPr>
          <w:rFonts w:ascii="仿宋_GB2312" w:eastAsia="仿宋_GB2312" w:hAnsiTheme="minorEastAsia" w:hint="eastAsia"/>
          <w:sz w:val="28"/>
          <w:szCs w:val="28"/>
        </w:rPr>
        <w:t>机电软件控制工程师1名</w:t>
      </w:r>
      <w:r>
        <w:rPr>
          <w:rFonts w:ascii="仿宋_GB2312" w:eastAsia="仿宋_GB2312" w:hAnsiTheme="minorEastAsia" w:hint="eastAsia"/>
          <w:sz w:val="28"/>
          <w:szCs w:val="28"/>
        </w:rPr>
        <w:t>。</w:t>
      </w:r>
    </w:p>
    <w:p w:rsidR="00CA7DBC" w:rsidRPr="00967929" w:rsidRDefault="00CA7DBC" w:rsidP="00CA7DBC">
      <w:pPr>
        <w:rPr>
          <w:rFonts w:ascii="仿宋_GB2312" w:eastAsia="仿宋_GB2312" w:hAnsiTheme="minorEastAsia"/>
          <w:b/>
          <w:sz w:val="28"/>
          <w:szCs w:val="28"/>
        </w:rPr>
      </w:pPr>
      <w:r>
        <w:rPr>
          <w:rFonts w:ascii="仿宋_GB2312" w:eastAsia="仿宋_GB2312" w:hint="eastAsia"/>
          <w:b/>
          <w:sz w:val="28"/>
          <w:szCs w:val="28"/>
        </w:rPr>
        <w:t>三</w:t>
      </w:r>
      <w:r>
        <w:rPr>
          <w:rFonts w:ascii="仿宋_GB2312" w:eastAsia="仿宋_GB2312"/>
          <w:b/>
          <w:sz w:val="28"/>
          <w:szCs w:val="28"/>
        </w:rPr>
        <w:t>、</w:t>
      </w:r>
      <w:r>
        <w:rPr>
          <w:rFonts w:ascii="仿宋_GB2312" w:eastAsia="仿宋_GB2312" w:hint="eastAsia"/>
          <w:b/>
          <w:sz w:val="28"/>
          <w:szCs w:val="28"/>
        </w:rPr>
        <w:t>岗位</w:t>
      </w:r>
      <w:r>
        <w:rPr>
          <w:rFonts w:ascii="仿宋_GB2312" w:eastAsia="仿宋_GB2312"/>
          <w:b/>
          <w:sz w:val="28"/>
          <w:szCs w:val="28"/>
        </w:rPr>
        <w:t>职责和要求</w:t>
      </w:r>
    </w:p>
    <w:p w:rsidR="00CA7DBC" w:rsidRPr="00967929" w:rsidRDefault="00CA7DBC" w:rsidP="00CA7DBC">
      <w:pPr>
        <w:rPr>
          <w:rFonts w:ascii="仿宋_GB2312" w:eastAsia="仿宋_GB2312" w:hAnsiTheme="minorEastAsia"/>
          <w:b/>
          <w:sz w:val="28"/>
          <w:szCs w:val="28"/>
        </w:rPr>
      </w:pPr>
      <w:r w:rsidRPr="00967929">
        <w:rPr>
          <w:rFonts w:ascii="仿宋_GB2312" w:eastAsia="仿宋_GB2312" w:hAnsiTheme="minorEastAsia" w:hint="eastAsia"/>
          <w:b/>
          <w:sz w:val="28"/>
          <w:szCs w:val="28"/>
        </w:rPr>
        <w:t>岗位职责：</w:t>
      </w:r>
    </w:p>
    <w:p w:rsidR="00CA7DBC" w:rsidRPr="00C92A2F" w:rsidRDefault="00CA7DBC" w:rsidP="00C92A2F">
      <w:pPr>
        <w:spacing w:line="360" w:lineRule="auto"/>
        <w:jc w:val="left"/>
        <w:rPr>
          <w:rFonts w:ascii="仿宋_GB2312" w:eastAsia="仿宋_GB2312" w:hAnsiTheme="minorEastAsia"/>
          <w:sz w:val="28"/>
          <w:szCs w:val="28"/>
        </w:rPr>
      </w:pPr>
      <w:r w:rsidRPr="00C92A2F">
        <w:rPr>
          <w:rFonts w:ascii="仿宋_GB2312" w:eastAsia="仿宋_GB2312" w:hAnsiTheme="minorEastAsia" w:hint="eastAsia"/>
          <w:sz w:val="28"/>
          <w:szCs w:val="28"/>
        </w:rPr>
        <w:t>1）</w:t>
      </w:r>
      <w:r w:rsidR="003C0F92">
        <w:rPr>
          <w:rFonts w:ascii="仿宋_GB2312" w:eastAsia="仿宋_GB2312" w:hAnsiTheme="minorEastAsia" w:hint="eastAsia"/>
          <w:sz w:val="28"/>
          <w:szCs w:val="28"/>
        </w:rPr>
        <w:t>监控与远程控制类</w:t>
      </w:r>
      <w:r w:rsidRPr="00C92A2F">
        <w:rPr>
          <w:rFonts w:ascii="仿宋_GB2312" w:eastAsia="仿宋_GB2312" w:hAnsiTheme="minorEastAsia" w:hint="eastAsia"/>
          <w:sz w:val="28"/>
          <w:szCs w:val="28"/>
        </w:rPr>
        <w:t>系统软件的开发及日常维护；</w:t>
      </w:r>
    </w:p>
    <w:p w:rsidR="00CA7DBC" w:rsidRPr="00C92A2F" w:rsidRDefault="00CA7DBC" w:rsidP="00C92A2F">
      <w:pPr>
        <w:spacing w:line="360" w:lineRule="auto"/>
        <w:jc w:val="left"/>
        <w:rPr>
          <w:rFonts w:ascii="仿宋_GB2312" w:eastAsia="仿宋_GB2312" w:hAnsiTheme="minorEastAsia"/>
          <w:sz w:val="28"/>
          <w:szCs w:val="28"/>
        </w:rPr>
      </w:pPr>
      <w:r w:rsidRPr="00C92A2F">
        <w:rPr>
          <w:rFonts w:ascii="仿宋_GB2312" w:eastAsia="仿宋_GB2312" w:hAnsiTheme="minorEastAsia" w:hint="eastAsia"/>
          <w:sz w:val="28"/>
          <w:szCs w:val="28"/>
        </w:rPr>
        <w:t>2）</w:t>
      </w:r>
      <w:r w:rsidR="003C0F92">
        <w:rPr>
          <w:rFonts w:ascii="仿宋_GB2312" w:eastAsia="仿宋_GB2312" w:hAnsiTheme="minorEastAsia" w:hint="eastAsia"/>
          <w:sz w:val="28"/>
          <w:szCs w:val="28"/>
        </w:rPr>
        <w:t>监控类系统</w:t>
      </w:r>
      <w:r w:rsidRPr="00C92A2F">
        <w:rPr>
          <w:rFonts w:ascii="仿宋_GB2312" w:eastAsia="仿宋_GB2312" w:hAnsiTheme="minorEastAsia" w:hint="eastAsia"/>
          <w:sz w:val="28"/>
          <w:szCs w:val="28"/>
        </w:rPr>
        <w:t>数据</w:t>
      </w:r>
      <w:r w:rsidR="003C0F92">
        <w:rPr>
          <w:rFonts w:ascii="仿宋_GB2312" w:eastAsia="仿宋_GB2312" w:hAnsiTheme="minorEastAsia" w:hint="eastAsia"/>
          <w:sz w:val="28"/>
          <w:szCs w:val="28"/>
        </w:rPr>
        <w:t>的</w:t>
      </w:r>
      <w:r w:rsidRPr="00C92A2F">
        <w:rPr>
          <w:rFonts w:ascii="仿宋_GB2312" w:eastAsia="仿宋_GB2312" w:hAnsiTheme="minorEastAsia" w:hint="eastAsia"/>
          <w:sz w:val="28"/>
          <w:szCs w:val="28"/>
        </w:rPr>
        <w:t>计算及分析；</w:t>
      </w:r>
    </w:p>
    <w:p w:rsidR="00CA7DBC" w:rsidRPr="00C92A2F" w:rsidRDefault="00CA7DBC" w:rsidP="00C92A2F">
      <w:pPr>
        <w:spacing w:line="360" w:lineRule="auto"/>
        <w:jc w:val="left"/>
        <w:rPr>
          <w:rFonts w:ascii="仿宋_GB2312" w:eastAsia="仿宋_GB2312" w:hAnsiTheme="minorEastAsia"/>
          <w:sz w:val="28"/>
          <w:szCs w:val="28"/>
        </w:rPr>
      </w:pPr>
      <w:r w:rsidRPr="00C92A2F">
        <w:rPr>
          <w:rFonts w:ascii="仿宋_GB2312" w:eastAsia="仿宋_GB2312" w:hAnsiTheme="minorEastAsia" w:hint="eastAsia"/>
          <w:sz w:val="28"/>
          <w:szCs w:val="28"/>
        </w:rPr>
        <w:lastRenderedPageBreak/>
        <w:t>3）参与</w:t>
      </w:r>
      <w:r w:rsidR="003C0F92">
        <w:rPr>
          <w:rFonts w:ascii="仿宋_GB2312" w:eastAsia="仿宋_GB2312" w:hAnsiTheme="minorEastAsia" w:hint="eastAsia"/>
          <w:sz w:val="28"/>
          <w:szCs w:val="28"/>
        </w:rPr>
        <w:t>监控与远程控制类</w:t>
      </w:r>
      <w:r w:rsidR="003C0F92">
        <w:rPr>
          <w:rFonts w:ascii="仿宋_GB2312" w:eastAsia="仿宋_GB2312" w:hAnsiTheme="minorEastAsia" w:hint="eastAsia"/>
          <w:sz w:val="28"/>
          <w:szCs w:val="28"/>
        </w:rPr>
        <w:t>系统的新功能设计与开发</w:t>
      </w:r>
      <w:r w:rsidRPr="00C92A2F">
        <w:rPr>
          <w:rFonts w:ascii="仿宋_GB2312" w:eastAsia="仿宋_GB2312" w:hAnsiTheme="minorEastAsia" w:hint="eastAsia"/>
          <w:sz w:val="28"/>
          <w:szCs w:val="28"/>
        </w:rPr>
        <w:t>；</w:t>
      </w:r>
    </w:p>
    <w:p w:rsidR="00CA7DBC" w:rsidRPr="00C92A2F" w:rsidRDefault="00CA7DBC" w:rsidP="00C92A2F">
      <w:pPr>
        <w:spacing w:line="360" w:lineRule="auto"/>
        <w:jc w:val="left"/>
        <w:rPr>
          <w:rFonts w:ascii="仿宋_GB2312" w:eastAsia="仿宋_GB2312" w:hAnsiTheme="minorEastAsia"/>
          <w:sz w:val="28"/>
          <w:szCs w:val="28"/>
        </w:rPr>
      </w:pPr>
      <w:r w:rsidRPr="00C92A2F">
        <w:rPr>
          <w:rFonts w:ascii="仿宋_GB2312" w:eastAsia="仿宋_GB2312" w:hAnsiTheme="minorEastAsia" w:hint="eastAsia"/>
          <w:sz w:val="28"/>
          <w:szCs w:val="28"/>
        </w:rPr>
        <w:t>4）协助测试人员完成软件系统及模块的测试。</w:t>
      </w:r>
    </w:p>
    <w:p w:rsidR="00CA7DBC" w:rsidRPr="00967929" w:rsidRDefault="00CA7DBC" w:rsidP="00CA7DBC">
      <w:pPr>
        <w:spacing w:line="360" w:lineRule="auto"/>
        <w:jc w:val="left"/>
        <w:rPr>
          <w:rFonts w:ascii="仿宋_GB2312" w:eastAsia="仿宋_GB2312" w:hAnsiTheme="minorEastAsia"/>
          <w:b/>
          <w:sz w:val="28"/>
          <w:szCs w:val="28"/>
        </w:rPr>
      </w:pPr>
      <w:r w:rsidRPr="00967929">
        <w:rPr>
          <w:rFonts w:ascii="仿宋_GB2312" w:eastAsia="仿宋_GB2312" w:hAnsiTheme="minorEastAsia" w:hint="eastAsia"/>
          <w:b/>
          <w:sz w:val="28"/>
          <w:szCs w:val="28"/>
        </w:rPr>
        <w:t>岗位要求：</w:t>
      </w:r>
    </w:p>
    <w:p w:rsidR="00CA7DBC" w:rsidRPr="00967929" w:rsidRDefault="00CA7DBC" w:rsidP="00CA7DBC">
      <w:pPr>
        <w:spacing w:line="360" w:lineRule="auto"/>
        <w:jc w:val="left"/>
        <w:rPr>
          <w:rFonts w:ascii="仿宋_GB2312" w:eastAsia="仿宋_GB2312" w:hAnsiTheme="minorEastAsia"/>
          <w:sz w:val="28"/>
          <w:szCs w:val="28"/>
        </w:rPr>
      </w:pPr>
      <w:r w:rsidRPr="00967929">
        <w:rPr>
          <w:rFonts w:ascii="仿宋_GB2312" w:eastAsia="仿宋_GB2312" w:hAnsiTheme="minorEastAsia" w:hint="eastAsia"/>
          <w:sz w:val="28"/>
          <w:szCs w:val="28"/>
        </w:rPr>
        <w:t>1</w:t>
      </w:r>
      <w:r>
        <w:rPr>
          <w:rFonts w:ascii="仿宋_GB2312" w:eastAsia="仿宋_GB2312" w:hAnsiTheme="minorEastAsia" w:hint="eastAsia"/>
          <w:sz w:val="28"/>
          <w:szCs w:val="28"/>
        </w:rPr>
        <w:t>）</w:t>
      </w:r>
      <w:r w:rsidRPr="00967929">
        <w:rPr>
          <w:rFonts w:ascii="仿宋_GB2312" w:eastAsia="仿宋_GB2312" w:hAnsiTheme="minorEastAsia" w:hint="eastAsia"/>
          <w:sz w:val="28"/>
          <w:szCs w:val="28"/>
        </w:rPr>
        <w:t>计算机、数控技术、自动化、机电控制等相关专业本科及以上学历，</w:t>
      </w:r>
      <w:r w:rsidRPr="00C92A2F">
        <w:rPr>
          <w:rFonts w:ascii="仿宋_GB2312" w:eastAsia="仿宋_GB2312" w:hAnsiTheme="minorEastAsia" w:hint="eastAsia"/>
          <w:sz w:val="28"/>
          <w:szCs w:val="28"/>
        </w:rPr>
        <w:t>年龄在30周岁以下；</w:t>
      </w:r>
    </w:p>
    <w:p w:rsidR="00CA7DBC" w:rsidRPr="00967929" w:rsidRDefault="00CA7DBC" w:rsidP="00CA7DBC">
      <w:pPr>
        <w:spacing w:line="360" w:lineRule="auto"/>
        <w:jc w:val="left"/>
        <w:rPr>
          <w:rFonts w:ascii="仿宋_GB2312" w:eastAsia="仿宋_GB2312" w:hAnsiTheme="minorEastAsia"/>
          <w:sz w:val="28"/>
          <w:szCs w:val="28"/>
        </w:rPr>
      </w:pPr>
      <w:r w:rsidRPr="00967929">
        <w:rPr>
          <w:rFonts w:ascii="仿宋_GB2312" w:eastAsia="仿宋_GB2312" w:hAnsiTheme="minorEastAsia" w:hint="eastAsia"/>
          <w:sz w:val="28"/>
          <w:szCs w:val="28"/>
        </w:rPr>
        <w:t>2</w:t>
      </w:r>
      <w:r>
        <w:rPr>
          <w:rFonts w:ascii="仿宋_GB2312" w:eastAsia="仿宋_GB2312" w:hAnsiTheme="minorEastAsia" w:hint="eastAsia"/>
          <w:sz w:val="28"/>
          <w:szCs w:val="28"/>
        </w:rPr>
        <w:t>）</w:t>
      </w:r>
      <w:r w:rsidR="00C92A2F" w:rsidRPr="00967929">
        <w:rPr>
          <w:rFonts w:ascii="仿宋_GB2312" w:eastAsia="仿宋_GB2312" w:hAnsiTheme="minorEastAsia" w:hint="eastAsia"/>
          <w:sz w:val="28"/>
          <w:szCs w:val="28"/>
        </w:rPr>
        <w:t>精通Windows操作系统的开发环境，精通C++等语言编写，精通网络技术、总线技术等，熟悉人工智能算法，熟悉PLC和组态软件的编程，熟悉机电控制相关技术；</w:t>
      </w:r>
    </w:p>
    <w:p w:rsidR="00CA7DBC" w:rsidRPr="00967929" w:rsidRDefault="00CA7DBC" w:rsidP="00CA7DBC">
      <w:pPr>
        <w:spacing w:line="360" w:lineRule="auto"/>
        <w:jc w:val="left"/>
        <w:rPr>
          <w:rFonts w:ascii="仿宋_GB2312" w:eastAsia="仿宋_GB2312" w:hAnsiTheme="minorEastAsia"/>
          <w:sz w:val="28"/>
          <w:szCs w:val="28"/>
        </w:rPr>
      </w:pPr>
      <w:r w:rsidRPr="00967929">
        <w:rPr>
          <w:rFonts w:ascii="仿宋_GB2312" w:eastAsia="仿宋_GB2312" w:hAnsiTheme="minorEastAsia" w:hint="eastAsia"/>
          <w:sz w:val="28"/>
          <w:szCs w:val="28"/>
        </w:rPr>
        <w:t>3</w:t>
      </w:r>
      <w:r>
        <w:rPr>
          <w:rFonts w:ascii="仿宋_GB2312" w:eastAsia="仿宋_GB2312" w:hAnsiTheme="minorEastAsia" w:hint="eastAsia"/>
          <w:sz w:val="28"/>
          <w:szCs w:val="28"/>
        </w:rPr>
        <w:t>）</w:t>
      </w:r>
      <w:r w:rsidR="00C92A2F" w:rsidRPr="00967929">
        <w:rPr>
          <w:rFonts w:ascii="仿宋_GB2312" w:eastAsia="仿宋_GB2312" w:hAnsiTheme="minorEastAsia" w:hint="eastAsia"/>
          <w:sz w:val="28"/>
          <w:szCs w:val="28"/>
        </w:rPr>
        <w:t>熟悉软件技术文档的编写，具备良好的文档编制习惯和代码书写规范；</w:t>
      </w:r>
    </w:p>
    <w:p w:rsidR="00CA7DBC" w:rsidRPr="00967929" w:rsidRDefault="00CA7DBC" w:rsidP="00CA7DBC">
      <w:pPr>
        <w:spacing w:line="360" w:lineRule="auto"/>
        <w:jc w:val="left"/>
        <w:rPr>
          <w:rFonts w:ascii="仿宋_GB2312" w:eastAsia="仿宋_GB2312" w:hAnsiTheme="minorEastAsia"/>
          <w:sz w:val="28"/>
          <w:szCs w:val="28"/>
        </w:rPr>
      </w:pPr>
      <w:r w:rsidRPr="00967929">
        <w:rPr>
          <w:rFonts w:ascii="仿宋_GB2312" w:eastAsia="仿宋_GB2312" w:hAnsiTheme="minorEastAsia" w:hint="eastAsia"/>
          <w:sz w:val="28"/>
          <w:szCs w:val="28"/>
        </w:rPr>
        <w:t>4</w:t>
      </w:r>
      <w:r>
        <w:rPr>
          <w:rFonts w:ascii="仿宋_GB2312" w:eastAsia="仿宋_GB2312" w:hAnsiTheme="minorEastAsia" w:hint="eastAsia"/>
          <w:sz w:val="28"/>
          <w:szCs w:val="28"/>
        </w:rPr>
        <w:t>）</w:t>
      </w:r>
      <w:r w:rsidR="00C92A2F" w:rsidRPr="00967929">
        <w:rPr>
          <w:rFonts w:ascii="仿宋_GB2312" w:eastAsia="仿宋_GB2312" w:hAnsiTheme="minorEastAsia" w:hint="eastAsia"/>
          <w:sz w:val="28"/>
          <w:szCs w:val="28"/>
        </w:rPr>
        <w:t>较强的英文读写能力，能够阅读工作相关的英文资料；</w:t>
      </w:r>
    </w:p>
    <w:p w:rsidR="00CA7DBC" w:rsidRPr="00967929" w:rsidRDefault="00CA7DBC" w:rsidP="00CA7DBC">
      <w:pPr>
        <w:spacing w:line="360" w:lineRule="auto"/>
        <w:jc w:val="left"/>
        <w:rPr>
          <w:rFonts w:ascii="仿宋_GB2312" w:eastAsia="仿宋_GB2312" w:hAnsiTheme="minorEastAsia"/>
          <w:sz w:val="28"/>
          <w:szCs w:val="28"/>
        </w:rPr>
      </w:pPr>
      <w:r w:rsidRPr="00967929">
        <w:rPr>
          <w:rFonts w:ascii="仿宋_GB2312" w:eastAsia="仿宋_GB2312" w:hAnsiTheme="minorEastAsia" w:hint="eastAsia"/>
          <w:sz w:val="28"/>
          <w:szCs w:val="28"/>
        </w:rPr>
        <w:t>5</w:t>
      </w:r>
      <w:r>
        <w:rPr>
          <w:rFonts w:ascii="仿宋_GB2312" w:eastAsia="仿宋_GB2312" w:hAnsiTheme="minorEastAsia" w:hint="eastAsia"/>
          <w:sz w:val="28"/>
          <w:szCs w:val="28"/>
        </w:rPr>
        <w:t>）</w:t>
      </w:r>
      <w:r w:rsidR="00C92A2F" w:rsidRPr="00967929">
        <w:rPr>
          <w:rFonts w:ascii="仿宋_GB2312" w:eastAsia="仿宋_GB2312" w:hAnsiTheme="minorEastAsia" w:hint="eastAsia"/>
          <w:sz w:val="28"/>
          <w:szCs w:val="28"/>
        </w:rPr>
        <w:t>工作认真负责，能吃苦耐劳，具有团队合作精神；动手能力、逻辑思维能力强；沟通、协调能力强，能与公路工程、电气工程等跨专业技术人员快速沟通，解决工作过程中出现的问题；</w:t>
      </w:r>
    </w:p>
    <w:p w:rsidR="00CA7DBC" w:rsidRDefault="00CA7DBC" w:rsidP="00CA7DBC">
      <w:pPr>
        <w:spacing w:line="360" w:lineRule="auto"/>
        <w:jc w:val="left"/>
        <w:rPr>
          <w:rFonts w:ascii="仿宋_GB2312" w:eastAsia="仿宋_GB2312"/>
          <w:sz w:val="28"/>
          <w:szCs w:val="28"/>
        </w:rPr>
      </w:pPr>
      <w:r w:rsidRPr="00967929">
        <w:rPr>
          <w:rFonts w:ascii="仿宋_GB2312" w:eastAsia="仿宋_GB2312" w:hAnsiTheme="minorEastAsia" w:hint="eastAsia"/>
          <w:sz w:val="28"/>
          <w:szCs w:val="28"/>
        </w:rPr>
        <w:t>6</w:t>
      </w:r>
      <w:r>
        <w:rPr>
          <w:rFonts w:ascii="仿宋_GB2312" w:eastAsia="仿宋_GB2312" w:hAnsiTheme="minorEastAsia" w:hint="eastAsia"/>
          <w:sz w:val="28"/>
          <w:szCs w:val="28"/>
        </w:rPr>
        <w:t>）</w:t>
      </w:r>
      <w:r w:rsidR="00C92A2F" w:rsidRPr="00C92A2F">
        <w:rPr>
          <w:rFonts w:ascii="仿宋_GB2312" w:eastAsia="仿宋_GB2312" w:hAnsiTheme="minorEastAsia" w:hint="eastAsia"/>
          <w:sz w:val="28"/>
          <w:szCs w:val="28"/>
        </w:rPr>
        <w:t>3年以上软件开发工作经验优先，</w:t>
      </w:r>
      <w:r w:rsidR="00C92A2F" w:rsidRPr="00967929">
        <w:rPr>
          <w:rFonts w:ascii="仿宋_GB2312" w:eastAsia="仿宋_GB2312" w:hAnsiTheme="minorEastAsia" w:hint="eastAsia"/>
          <w:sz w:val="28"/>
          <w:szCs w:val="28"/>
        </w:rPr>
        <w:t>有控制系统开发经验者优先</w:t>
      </w:r>
      <w:r w:rsidR="00C92A2F">
        <w:rPr>
          <w:rFonts w:ascii="仿宋_GB2312" w:eastAsia="仿宋_GB2312" w:hAnsiTheme="minorEastAsia" w:hint="eastAsia"/>
          <w:sz w:val="28"/>
          <w:szCs w:val="28"/>
        </w:rPr>
        <w:t>。</w:t>
      </w:r>
      <w:r w:rsidRPr="00967929">
        <w:rPr>
          <w:rFonts w:ascii="仿宋_GB2312" w:eastAsia="仿宋_GB2312"/>
          <w:sz w:val="28"/>
          <w:szCs w:val="28"/>
        </w:rPr>
        <w:t xml:space="preserve"> </w:t>
      </w:r>
    </w:p>
    <w:p w:rsidR="001473E4" w:rsidRPr="00967929" w:rsidRDefault="001473E4" w:rsidP="001473E4">
      <w:pPr>
        <w:widowControl/>
        <w:shd w:val="clear" w:color="auto" w:fill="FFFFFF"/>
        <w:spacing w:line="315" w:lineRule="atLeast"/>
        <w:jc w:val="left"/>
        <w:rPr>
          <w:rFonts w:ascii="仿宋_GB2312" w:eastAsia="仿宋_GB2312" w:hAnsi="Tahoma" w:cs="Tahoma"/>
          <w:color w:val="000000"/>
          <w:kern w:val="0"/>
          <w:sz w:val="28"/>
          <w:szCs w:val="28"/>
        </w:rPr>
      </w:pPr>
      <w:r>
        <w:rPr>
          <w:rFonts w:ascii="仿宋_GB2312" w:eastAsia="仿宋_GB2312" w:hAnsi="Tahoma" w:cs="Tahoma" w:hint="eastAsia"/>
          <w:b/>
          <w:bCs/>
          <w:color w:val="000000"/>
          <w:kern w:val="0"/>
          <w:sz w:val="28"/>
          <w:szCs w:val="28"/>
        </w:rPr>
        <w:t>四</w:t>
      </w:r>
      <w:r w:rsidRPr="00967929">
        <w:rPr>
          <w:rFonts w:ascii="仿宋_GB2312" w:eastAsia="仿宋_GB2312" w:hAnsi="Tahoma" w:cs="Tahoma" w:hint="eastAsia"/>
          <w:b/>
          <w:bCs/>
          <w:color w:val="000000"/>
          <w:kern w:val="0"/>
          <w:sz w:val="28"/>
          <w:szCs w:val="28"/>
        </w:rPr>
        <w:t>、程序和待遇</w:t>
      </w:r>
    </w:p>
    <w:p w:rsidR="001473E4" w:rsidRPr="00967929" w:rsidRDefault="001473E4" w:rsidP="001473E4">
      <w:pPr>
        <w:widowControl/>
        <w:shd w:val="clear" w:color="auto" w:fill="FFFFFF"/>
        <w:spacing w:line="315" w:lineRule="atLeast"/>
        <w:ind w:firstLine="576"/>
        <w:jc w:val="left"/>
        <w:rPr>
          <w:rFonts w:ascii="仿宋_GB2312" w:eastAsia="仿宋_GB2312" w:hAnsi="Tahoma" w:cs="Tahoma"/>
          <w:color w:val="000000"/>
          <w:kern w:val="0"/>
          <w:sz w:val="28"/>
          <w:szCs w:val="28"/>
        </w:rPr>
      </w:pPr>
      <w:r w:rsidRPr="00967929">
        <w:rPr>
          <w:rFonts w:ascii="仿宋_GB2312" w:eastAsia="仿宋_GB2312" w:hAnsi="Tahoma" w:cs="Tahoma" w:hint="eastAsia"/>
          <w:color w:val="000000"/>
          <w:kern w:val="0"/>
          <w:sz w:val="28"/>
          <w:szCs w:val="28"/>
        </w:rPr>
        <w:t>凡应聘者，请以电子邮件方式将个人简历投送至我</w:t>
      </w:r>
      <w:r>
        <w:rPr>
          <w:rFonts w:ascii="仿宋_GB2312" w:eastAsia="仿宋_GB2312" w:hAnsi="Tahoma" w:cs="Tahoma" w:hint="eastAsia"/>
          <w:color w:val="000000"/>
          <w:kern w:val="0"/>
          <w:sz w:val="28"/>
          <w:szCs w:val="28"/>
        </w:rPr>
        <w:t>公司</w:t>
      </w:r>
      <w:r w:rsidRPr="00967929">
        <w:rPr>
          <w:rFonts w:ascii="仿宋_GB2312" w:eastAsia="仿宋_GB2312" w:hAnsi="Tahoma" w:cs="Tahoma" w:hint="eastAsia"/>
          <w:color w:val="000000"/>
          <w:kern w:val="0"/>
          <w:sz w:val="28"/>
          <w:szCs w:val="28"/>
        </w:rPr>
        <w:t>。我公司将根据应聘者简历进行符合性审查，并适时通知通过审查的应聘人员携带有关资历资格证明材料来</w:t>
      </w:r>
      <w:r>
        <w:rPr>
          <w:rFonts w:ascii="仿宋_GB2312" w:eastAsia="仿宋_GB2312" w:hAnsi="Tahoma" w:cs="Tahoma" w:hint="eastAsia"/>
          <w:color w:val="000000"/>
          <w:kern w:val="0"/>
          <w:sz w:val="28"/>
          <w:szCs w:val="28"/>
        </w:rPr>
        <w:t>我公司</w:t>
      </w:r>
      <w:r w:rsidRPr="00967929">
        <w:rPr>
          <w:rFonts w:ascii="仿宋_GB2312" w:eastAsia="仿宋_GB2312" w:hAnsi="Tahoma" w:cs="Tahoma" w:hint="eastAsia"/>
          <w:color w:val="000000"/>
          <w:kern w:val="0"/>
          <w:sz w:val="28"/>
          <w:szCs w:val="28"/>
        </w:rPr>
        <w:t>进行初试、复试。</w:t>
      </w:r>
    </w:p>
    <w:p w:rsidR="001473E4" w:rsidRPr="00967929" w:rsidRDefault="001473E4" w:rsidP="001473E4">
      <w:pPr>
        <w:widowControl/>
        <w:shd w:val="clear" w:color="auto" w:fill="FFFFFF"/>
        <w:spacing w:line="315" w:lineRule="atLeast"/>
        <w:ind w:firstLine="576"/>
        <w:jc w:val="left"/>
        <w:rPr>
          <w:rFonts w:ascii="仿宋_GB2312" w:eastAsia="仿宋_GB2312" w:hAnsi="Tahoma" w:cs="Tahoma"/>
          <w:color w:val="000000"/>
          <w:kern w:val="0"/>
          <w:sz w:val="28"/>
          <w:szCs w:val="28"/>
        </w:rPr>
      </w:pPr>
      <w:r w:rsidRPr="00967929">
        <w:rPr>
          <w:rFonts w:ascii="仿宋_GB2312" w:eastAsia="仿宋_GB2312" w:hAnsi="Tahoma" w:cs="Tahoma" w:hint="eastAsia"/>
          <w:color w:val="000000"/>
          <w:kern w:val="0"/>
          <w:sz w:val="28"/>
          <w:szCs w:val="28"/>
        </w:rPr>
        <w:t>复试合格者与</w:t>
      </w:r>
      <w:r>
        <w:rPr>
          <w:rFonts w:ascii="仿宋_GB2312" w:eastAsia="仿宋_GB2312" w:hAnsi="Tahoma" w:cs="Tahoma" w:hint="eastAsia"/>
          <w:color w:val="000000"/>
          <w:kern w:val="0"/>
          <w:sz w:val="28"/>
          <w:szCs w:val="28"/>
        </w:rPr>
        <w:t>公司</w:t>
      </w:r>
      <w:r w:rsidRPr="00967929">
        <w:rPr>
          <w:rFonts w:ascii="仿宋_GB2312" w:eastAsia="仿宋_GB2312" w:hAnsi="Tahoma" w:cs="Tahoma" w:hint="eastAsia"/>
          <w:color w:val="000000"/>
          <w:kern w:val="0"/>
          <w:sz w:val="28"/>
          <w:szCs w:val="28"/>
        </w:rPr>
        <w:t>签订劳动合同，成为试用期员工。员工试用期合格者，转聘为公司正式员工。</w:t>
      </w:r>
    </w:p>
    <w:p w:rsidR="001473E4" w:rsidRPr="00967929" w:rsidRDefault="001473E4" w:rsidP="001473E4">
      <w:pPr>
        <w:widowControl/>
        <w:shd w:val="clear" w:color="auto" w:fill="FFFFFF"/>
        <w:spacing w:line="315" w:lineRule="atLeast"/>
        <w:jc w:val="left"/>
        <w:rPr>
          <w:rFonts w:ascii="仿宋_GB2312" w:eastAsia="仿宋_GB2312" w:hAnsi="Tahoma" w:cs="Tahoma"/>
          <w:color w:val="000000"/>
          <w:kern w:val="0"/>
          <w:sz w:val="28"/>
          <w:szCs w:val="28"/>
        </w:rPr>
      </w:pPr>
      <w:r w:rsidRPr="00967929">
        <w:rPr>
          <w:rFonts w:ascii="仿宋_GB2312" w:eastAsia="仿宋_GB2312" w:hAnsi="Tahoma" w:cs="Tahoma" w:hint="eastAsia"/>
          <w:color w:val="000000"/>
          <w:kern w:val="0"/>
          <w:sz w:val="28"/>
          <w:szCs w:val="28"/>
        </w:rPr>
        <w:lastRenderedPageBreak/>
        <w:t>    </w:t>
      </w:r>
      <w:r>
        <w:rPr>
          <w:rFonts w:ascii="仿宋_GB2312" w:eastAsia="仿宋_GB2312" w:hAnsi="Tahoma" w:cs="Tahoma" w:hint="eastAsia"/>
          <w:color w:val="000000"/>
          <w:kern w:val="0"/>
          <w:sz w:val="28"/>
          <w:szCs w:val="28"/>
        </w:rPr>
        <w:t xml:space="preserve">  </w:t>
      </w:r>
      <w:r w:rsidRPr="00967929">
        <w:rPr>
          <w:rFonts w:ascii="仿宋_GB2312" w:eastAsia="仿宋_GB2312" w:hAnsi="Tahoma" w:cs="Tahoma" w:hint="eastAsia"/>
          <w:color w:val="000000"/>
          <w:kern w:val="0"/>
          <w:sz w:val="28"/>
          <w:szCs w:val="28"/>
        </w:rPr>
        <w:t>应聘进入我公司工作的人员按照公司相关规定享受相应的薪酬和福利待遇（</w:t>
      </w:r>
      <w:r w:rsidRPr="00967929">
        <w:rPr>
          <w:rFonts w:ascii="仿宋_GB2312" w:eastAsia="仿宋_GB2312" w:hint="eastAsia"/>
          <w:color w:val="000000"/>
          <w:sz w:val="28"/>
          <w:szCs w:val="28"/>
          <w:shd w:val="clear" w:color="auto" w:fill="FFFFFF"/>
        </w:rPr>
        <w:t>基本</w:t>
      </w:r>
      <w:r>
        <w:rPr>
          <w:rFonts w:ascii="仿宋_GB2312" w:eastAsia="仿宋_GB2312" w:hint="eastAsia"/>
          <w:color w:val="000000"/>
          <w:sz w:val="28"/>
          <w:szCs w:val="28"/>
          <w:shd w:val="clear" w:color="auto" w:fill="FFFFFF"/>
        </w:rPr>
        <w:t>工资</w:t>
      </w:r>
      <w:r w:rsidRPr="00967929">
        <w:rPr>
          <w:rFonts w:ascii="仿宋_GB2312" w:eastAsia="仿宋_GB2312" w:hint="eastAsia"/>
          <w:color w:val="000000"/>
          <w:sz w:val="28"/>
          <w:szCs w:val="28"/>
          <w:shd w:val="clear" w:color="auto" w:fill="FFFFFF"/>
        </w:rPr>
        <w:t>+岗位</w:t>
      </w:r>
      <w:r>
        <w:rPr>
          <w:rFonts w:ascii="仿宋_GB2312" w:eastAsia="仿宋_GB2312" w:hint="eastAsia"/>
          <w:color w:val="000000"/>
          <w:sz w:val="28"/>
          <w:szCs w:val="28"/>
          <w:shd w:val="clear" w:color="auto" w:fill="FFFFFF"/>
        </w:rPr>
        <w:t>工资</w:t>
      </w:r>
      <w:r w:rsidRPr="00967929">
        <w:rPr>
          <w:rFonts w:ascii="仿宋_GB2312" w:eastAsia="仿宋_GB2312" w:hint="eastAsia"/>
          <w:color w:val="000000"/>
          <w:sz w:val="28"/>
          <w:szCs w:val="28"/>
          <w:shd w:val="clear" w:color="auto" w:fill="FFFFFF"/>
        </w:rPr>
        <w:t>+效益工资</w:t>
      </w:r>
      <w:r w:rsidRPr="00967929">
        <w:rPr>
          <w:rFonts w:ascii="仿宋_GB2312" w:eastAsia="仿宋_GB2312" w:hAnsi="Tahoma" w:cs="Tahoma" w:hint="eastAsia"/>
          <w:color w:val="000000"/>
          <w:kern w:val="0"/>
          <w:sz w:val="28"/>
          <w:szCs w:val="28"/>
        </w:rPr>
        <w:t>）。</w:t>
      </w:r>
    </w:p>
    <w:p w:rsidR="001473E4" w:rsidRPr="00967929" w:rsidRDefault="00E918D3" w:rsidP="001473E4">
      <w:pPr>
        <w:rPr>
          <w:rFonts w:ascii="仿宋_GB2312" w:eastAsia="仿宋_GB2312"/>
          <w:b/>
          <w:sz w:val="28"/>
          <w:szCs w:val="28"/>
        </w:rPr>
      </w:pPr>
      <w:r>
        <w:rPr>
          <w:rFonts w:ascii="仿宋_GB2312" w:eastAsia="仿宋_GB2312" w:hint="eastAsia"/>
          <w:b/>
          <w:sz w:val="28"/>
          <w:szCs w:val="28"/>
        </w:rPr>
        <w:t>五</w:t>
      </w:r>
      <w:r w:rsidR="001473E4">
        <w:rPr>
          <w:rFonts w:ascii="仿宋_GB2312" w:eastAsia="仿宋_GB2312" w:hint="eastAsia"/>
          <w:b/>
          <w:sz w:val="28"/>
          <w:szCs w:val="28"/>
        </w:rPr>
        <w:t>、</w:t>
      </w:r>
      <w:r w:rsidR="001473E4" w:rsidRPr="00967929">
        <w:rPr>
          <w:rFonts w:ascii="仿宋_GB2312" w:eastAsia="仿宋_GB2312" w:hint="eastAsia"/>
          <w:b/>
          <w:sz w:val="28"/>
          <w:szCs w:val="28"/>
        </w:rPr>
        <w:t>联系方式</w:t>
      </w:r>
    </w:p>
    <w:p w:rsidR="001473E4" w:rsidRPr="00967929" w:rsidRDefault="001473E4" w:rsidP="001473E4">
      <w:pPr>
        <w:rPr>
          <w:rFonts w:ascii="仿宋_GB2312" w:eastAsia="仿宋_GB2312"/>
          <w:sz w:val="28"/>
          <w:szCs w:val="28"/>
        </w:rPr>
      </w:pPr>
      <w:r w:rsidRPr="00967929">
        <w:rPr>
          <w:rFonts w:ascii="仿宋_GB2312" w:eastAsia="仿宋_GB2312" w:hint="eastAsia"/>
          <w:sz w:val="28"/>
          <w:szCs w:val="28"/>
        </w:rPr>
        <w:t>投递邮箱：</w:t>
      </w:r>
      <w:hyperlink r:id="rId7" w:history="1">
        <w:r w:rsidRPr="00967929">
          <w:rPr>
            <w:rStyle w:val="a3"/>
            <w:rFonts w:ascii="仿宋_GB2312" w:eastAsia="仿宋_GB2312" w:hint="eastAsia"/>
            <w:sz w:val="28"/>
            <w:szCs w:val="28"/>
          </w:rPr>
          <w:t>GLGC2016@126.com</w:t>
        </w:r>
      </w:hyperlink>
      <w:r w:rsidRPr="00967929">
        <w:rPr>
          <w:rFonts w:ascii="仿宋_GB2312" w:eastAsia="仿宋_GB2312" w:hint="eastAsia"/>
          <w:sz w:val="28"/>
          <w:szCs w:val="28"/>
        </w:rPr>
        <w:t xml:space="preserve">   邮件主题：姓名-投递职位</w:t>
      </w:r>
    </w:p>
    <w:p w:rsidR="001473E4" w:rsidRDefault="001473E4" w:rsidP="001473E4">
      <w:pPr>
        <w:rPr>
          <w:rFonts w:ascii="仿宋_GB2312" w:eastAsia="仿宋_GB2312"/>
          <w:sz w:val="28"/>
          <w:szCs w:val="28"/>
        </w:rPr>
      </w:pPr>
      <w:r w:rsidRPr="00967929">
        <w:rPr>
          <w:rFonts w:ascii="仿宋_GB2312" w:eastAsia="仿宋_GB2312" w:hint="eastAsia"/>
          <w:sz w:val="28"/>
          <w:szCs w:val="28"/>
        </w:rPr>
        <w:t>联系电话：</w:t>
      </w:r>
      <w:r>
        <w:rPr>
          <w:rFonts w:ascii="仿宋_GB2312" w:eastAsia="仿宋_GB2312" w:hint="eastAsia"/>
          <w:sz w:val="28"/>
          <w:szCs w:val="28"/>
        </w:rPr>
        <w:t>010-</w:t>
      </w:r>
      <w:proofErr w:type="gramStart"/>
      <w:r>
        <w:rPr>
          <w:rFonts w:ascii="仿宋_GB2312" w:eastAsia="仿宋_GB2312" w:hint="eastAsia"/>
          <w:sz w:val="28"/>
          <w:szCs w:val="28"/>
        </w:rPr>
        <w:t xml:space="preserve">58278886 </w:t>
      </w:r>
      <w:r w:rsidRPr="00967929">
        <w:rPr>
          <w:rFonts w:ascii="仿宋_GB2312" w:eastAsia="仿宋_GB2312" w:hint="eastAsia"/>
          <w:sz w:val="28"/>
          <w:szCs w:val="28"/>
        </w:rPr>
        <w:t xml:space="preserve"> </w:t>
      </w:r>
      <w:r>
        <w:rPr>
          <w:rFonts w:ascii="仿宋_GB2312" w:eastAsia="仿宋_GB2312" w:hint="eastAsia"/>
          <w:sz w:val="28"/>
          <w:szCs w:val="28"/>
        </w:rPr>
        <w:t>58278659</w:t>
      </w:r>
      <w:proofErr w:type="gramEnd"/>
    </w:p>
    <w:p w:rsidR="001473E4" w:rsidRDefault="001473E4" w:rsidP="001473E4">
      <w:pPr>
        <w:rPr>
          <w:rFonts w:ascii="仿宋_GB2312" w:eastAsia="仿宋_GB2312"/>
          <w:sz w:val="28"/>
          <w:szCs w:val="28"/>
        </w:rPr>
      </w:pPr>
      <w:r>
        <w:rPr>
          <w:rFonts w:ascii="仿宋_GB2312" w:eastAsia="仿宋_GB2312" w:hint="eastAsia"/>
          <w:sz w:val="28"/>
          <w:szCs w:val="28"/>
        </w:rPr>
        <w:t>邮寄地址：北京市朝阳区惠新里240号</w:t>
      </w:r>
    </w:p>
    <w:p w:rsidR="001473E4" w:rsidRPr="00D67731" w:rsidRDefault="001473E4" w:rsidP="001473E4">
      <w:pPr>
        <w:rPr>
          <w:rFonts w:ascii="仿宋_GB2312" w:eastAsia="仿宋_GB2312"/>
          <w:sz w:val="28"/>
          <w:szCs w:val="28"/>
        </w:rPr>
      </w:pPr>
      <w:r>
        <w:rPr>
          <w:rFonts w:ascii="仿宋_GB2312" w:eastAsia="仿宋_GB2312" w:hint="eastAsia"/>
          <w:sz w:val="28"/>
          <w:szCs w:val="28"/>
        </w:rPr>
        <w:t>邮政编码：100029</w:t>
      </w:r>
    </w:p>
    <w:p w:rsidR="001473E4" w:rsidRPr="00967929" w:rsidRDefault="001473E4" w:rsidP="001473E4">
      <w:pPr>
        <w:rPr>
          <w:rFonts w:ascii="仿宋_GB2312" w:eastAsia="仿宋_GB2312"/>
          <w:sz w:val="28"/>
          <w:szCs w:val="28"/>
        </w:rPr>
      </w:pPr>
      <w:r w:rsidRPr="00967929">
        <w:rPr>
          <w:rFonts w:ascii="仿宋_GB2312" w:eastAsia="仿宋_GB2312" w:hint="eastAsia"/>
          <w:sz w:val="28"/>
          <w:szCs w:val="28"/>
        </w:rPr>
        <w:t>联系人：</w:t>
      </w:r>
      <w:r>
        <w:rPr>
          <w:rFonts w:ascii="仿宋_GB2312" w:eastAsia="仿宋_GB2312" w:hint="eastAsia"/>
          <w:sz w:val="28"/>
          <w:szCs w:val="28"/>
        </w:rPr>
        <w:t>徐芳</w:t>
      </w:r>
    </w:p>
    <w:p w:rsidR="00CA7DBC" w:rsidRPr="00CA7DBC" w:rsidRDefault="001473E4" w:rsidP="00CA7DBC">
      <w:r w:rsidRPr="00967929">
        <w:rPr>
          <w:rFonts w:ascii="仿宋_GB2312" w:eastAsia="仿宋_GB2312" w:hint="eastAsia"/>
          <w:sz w:val="28"/>
          <w:szCs w:val="28"/>
        </w:rPr>
        <w:t>投递截止时间：2016年6月</w:t>
      </w:r>
      <w:r>
        <w:rPr>
          <w:rFonts w:ascii="仿宋_GB2312" w:eastAsia="仿宋_GB2312" w:hint="eastAsia"/>
          <w:sz w:val="28"/>
          <w:szCs w:val="28"/>
        </w:rPr>
        <w:t>20</w:t>
      </w:r>
      <w:r w:rsidRPr="00967929">
        <w:rPr>
          <w:rFonts w:ascii="仿宋_GB2312" w:eastAsia="仿宋_GB2312" w:hint="eastAsia"/>
          <w:sz w:val="28"/>
          <w:szCs w:val="28"/>
        </w:rPr>
        <w:t>日</w:t>
      </w:r>
    </w:p>
    <w:sectPr w:rsidR="00CA7DBC" w:rsidRPr="00CA7D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FE" w:rsidRDefault="00AD7CFE" w:rsidP="00F33FF9">
      <w:r>
        <w:separator/>
      </w:r>
    </w:p>
  </w:endnote>
  <w:endnote w:type="continuationSeparator" w:id="0">
    <w:p w:rsidR="00AD7CFE" w:rsidRDefault="00AD7CFE" w:rsidP="00F3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FE" w:rsidRDefault="00AD7CFE" w:rsidP="00F33FF9">
      <w:r>
        <w:separator/>
      </w:r>
    </w:p>
  </w:footnote>
  <w:footnote w:type="continuationSeparator" w:id="0">
    <w:p w:rsidR="00AD7CFE" w:rsidRDefault="00AD7CFE" w:rsidP="00F33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BC"/>
    <w:rsid w:val="001473E4"/>
    <w:rsid w:val="001F045D"/>
    <w:rsid w:val="003C0F92"/>
    <w:rsid w:val="006D754C"/>
    <w:rsid w:val="00AD7003"/>
    <w:rsid w:val="00AD7CFE"/>
    <w:rsid w:val="00C92A2F"/>
    <w:rsid w:val="00CA7DBC"/>
    <w:rsid w:val="00E918D3"/>
    <w:rsid w:val="00F33FF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73E4"/>
    <w:rPr>
      <w:color w:val="0563C1" w:themeColor="hyperlink"/>
      <w:u w:val="single"/>
    </w:rPr>
  </w:style>
  <w:style w:type="paragraph" w:styleId="a4">
    <w:name w:val="header"/>
    <w:basedOn w:val="a"/>
    <w:link w:val="Char"/>
    <w:uiPriority w:val="99"/>
    <w:unhideWhenUsed/>
    <w:rsid w:val="00F33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3FF9"/>
    <w:rPr>
      <w:sz w:val="18"/>
      <w:szCs w:val="18"/>
    </w:rPr>
  </w:style>
  <w:style w:type="paragraph" w:styleId="a5">
    <w:name w:val="footer"/>
    <w:basedOn w:val="a"/>
    <w:link w:val="Char0"/>
    <w:uiPriority w:val="99"/>
    <w:unhideWhenUsed/>
    <w:rsid w:val="00F33FF9"/>
    <w:pPr>
      <w:tabs>
        <w:tab w:val="center" w:pos="4153"/>
        <w:tab w:val="right" w:pos="8306"/>
      </w:tabs>
      <w:snapToGrid w:val="0"/>
      <w:jc w:val="left"/>
    </w:pPr>
    <w:rPr>
      <w:sz w:val="18"/>
      <w:szCs w:val="18"/>
    </w:rPr>
  </w:style>
  <w:style w:type="character" w:customStyle="1" w:styleId="Char0">
    <w:name w:val="页脚 Char"/>
    <w:basedOn w:val="a0"/>
    <w:link w:val="a5"/>
    <w:uiPriority w:val="99"/>
    <w:rsid w:val="00F33F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73E4"/>
    <w:rPr>
      <w:color w:val="0563C1" w:themeColor="hyperlink"/>
      <w:u w:val="single"/>
    </w:rPr>
  </w:style>
  <w:style w:type="paragraph" w:styleId="a4">
    <w:name w:val="header"/>
    <w:basedOn w:val="a"/>
    <w:link w:val="Char"/>
    <w:uiPriority w:val="99"/>
    <w:unhideWhenUsed/>
    <w:rsid w:val="00F33F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33FF9"/>
    <w:rPr>
      <w:sz w:val="18"/>
      <w:szCs w:val="18"/>
    </w:rPr>
  </w:style>
  <w:style w:type="paragraph" w:styleId="a5">
    <w:name w:val="footer"/>
    <w:basedOn w:val="a"/>
    <w:link w:val="Char0"/>
    <w:uiPriority w:val="99"/>
    <w:unhideWhenUsed/>
    <w:rsid w:val="00F33FF9"/>
    <w:pPr>
      <w:tabs>
        <w:tab w:val="center" w:pos="4153"/>
        <w:tab w:val="right" w:pos="8306"/>
      </w:tabs>
      <w:snapToGrid w:val="0"/>
      <w:jc w:val="left"/>
    </w:pPr>
    <w:rPr>
      <w:sz w:val="18"/>
      <w:szCs w:val="18"/>
    </w:rPr>
  </w:style>
  <w:style w:type="character" w:customStyle="1" w:styleId="Char0">
    <w:name w:val="页脚 Char"/>
    <w:basedOn w:val="a0"/>
    <w:link w:val="a5"/>
    <w:uiPriority w:val="99"/>
    <w:rsid w:val="00F33F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GC2016@126.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dc:creator>
  <cp:keywords/>
  <dc:description/>
  <cp:lastModifiedBy>CZ</cp:lastModifiedBy>
  <cp:revision>4</cp:revision>
  <dcterms:created xsi:type="dcterms:W3CDTF">2016-06-08T02:49:00Z</dcterms:created>
  <dcterms:modified xsi:type="dcterms:W3CDTF">2016-06-08T05:09:00Z</dcterms:modified>
</cp:coreProperties>
</file>