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28" w:rsidRPr="007950F1" w:rsidRDefault="00CD0028" w:rsidP="00565793">
      <w:pPr>
        <w:widowControl/>
        <w:shd w:val="clear" w:color="auto" w:fill="FFFFFF"/>
        <w:spacing w:line="500" w:lineRule="exact"/>
        <w:ind w:firstLineChars="50" w:firstLine="180"/>
        <w:jc w:val="center"/>
        <w:outlineLvl w:val="0"/>
        <w:rPr>
          <w:rFonts w:ascii="微软雅黑" w:eastAsia="微软雅黑" w:hAnsi="微软雅黑"/>
          <w:b/>
          <w:sz w:val="36"/>
          <w:szCs w:val="36"/>
          <w:u w:val="single"/>
        </w:rPr>
      </w:pPr>
      <w:bookmarkStart w:id="0" w:name="_GoBack"/>
      <w:r w:rsidRPr="007950F1">
        <w:rPr>
          <w:rFonts w:ascii="微软雅黑" w:eastAsia="微软雅黑" w:hAnsi="微软雅黑"/>
          <w:b/>
          <w:sz w:val="36"/>
          <w:szCs w:val="36"/>
          <w:u w:val="single"/>
        </w:rPr>
        <w:t>北京链家房地产经纪有限公司</w:t>
      </w:r>
    </w:p>
    <w:bookmarkEnd w:id="0"/>
    <w:p w:rsidR="00CD0028" w:rsidRDefault="00481AF8" w:rsidP="007950F1">
      <w:pPr>
        <w:widowControl/>
        <w:spacing w:line="500" w:lineRule="exact"/>
        <w:ind w:firstLineChars="750" w:firstLine="2100"/>
        <w:contextualSpacing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2016</w:t>
      </w:r>
      <w:r w:rsidRPr="00B46CFB">
        <w:rPr>
          <w:rFonts w:ascii="微软雅黑" w:eastAsia="微软雅黑" w:hAnsi="微软雅黑" w:hint="eastAsia"/>
          <w:b/>
          <w:sz w:val="28"/>
          <w:szCs w:val="28"/>
        </w:rPr>
        <w:t>年春季校园</w:t>
      </w:r>
      <w:r w:rsidR="007950F1">
        <w:rPr>
          <w:rFonts w:ascii="微软雅黑" w:eastAsia="微软雅黑" w:hAnsi="微软雅黑" w:hint="eastAsia"/>
          <w:b/>
          <w:sz w:val="28"/>
          <w:szCs w:val="28"/>
        </w:rPr>
        <w:t>管培生</w:t>
      </w:r>
      <w:r w:rsidRPr="00B46CFB">
        <w:rPr>
          <w:rFonts w:ascii="微软雅黑" w:eastAsia="微软雅黑" w:hAnsi="微软雅黑" w:hint="eastAsia"/>
          <w:b/>
          <w:sz w:val="28"/>
          <w:szCs w:val="28"/>
        </w:rPr>
        <w:t>招聘简章</w:t>
      </w:r>
    </w:p>
    <w:p w:rsidR="00133F0E" w:rsidRPr="00483BF2" w:rsidRDefault="00133F0E" w:rsidP="00C740E4">
      <w:pPr>
        <w:widowControl/>
        <w:shd w:val="clear" w:color="auto" w:fill="FFFFFF"/>
        <w:spacing w:line="360" w:lineRule="atLeast"/>
        <w:ind w:firstLineChars="150" w:firstLine="385"/>
        <w:jc w:val="left"/>
        <w:rPr>
          <w:rFonts w:ascii="仿宋_GB2312" w:eastAsia="仿宋_GB2312" w:hAnsi="宋体" w:cs="宋体"/>
          <w:b/>
          <w:spacing w:val="8"/>
          <w:kern w:val="0"/>
          <w:sz w:val="24"/>
          <w:szCs w:val="24"/>
        </w:rPr>
      </w:pPr>
      <w:r w:rsidRPr="00483BF2">
        <w:rPr>
          <w:rFonts w:ascii="仿宋_GB2312" w:eastAsia="仿宋_GB2312" w:hAnsi="宋体" w:cs="宋体" w:hint="eastAsia"/>
          <w:b/>
          <w:spacing w:val="8"/>
          <w:kern w:val="0"/>
          <w:sz w:val="24"/>
          <w:szCs w:val="24"/>
        </w:rPr>
        <w:t>请登陆</w:t>
      </w:r>
      <w:r>
        <w:rPr>
          <w:rFonts w:ascii="仿宋_GB2312" w:eastAsia="仿宋_GB2312" w:hAnsi="宋体" w:cs="宋体" w:hint="eastAsia"/>
          <w:b/>
          <w:spacing w:val="8"/>
          <w:kern w:val="0"/>
          <w:sz w:val="24"/>
          <w:szCs w:val="24"/>
        </w:rPr>
        <w:t>北京</w:t>
      </w:r>
      <w:r>
        <w:rPr>
          <w:rFonts w:ascii="仿宋_GB2312" w:eastAsia="仿宋_GB2312" w:hAnsi="宋体" w:cs="宋体"/>
          <w:b/>
          <w:spacing w:val="8"/>
          <w:kern w:val="0"/>
          <w:sz w:val="24"/>
          <w:szCs w:val="24"/>
        </w:rPr>
        <w:t>链家房地产经纪有限公司</w:t>
      </w:r>
      <w:r w:rsidRPr="00483BF2">
        <w:rPr>
          <w:rFonts w:ascii="仿宋_GB2312" w:eastAsia="仿宋_GB2312" w:hAnsi="宋体" w:cs="宋体" w:hint="eastAsia"/>
          <w:b/>
          <w:spacing w:val="8"/>
          <w:kern w:val="0"/>
          <w:sz w:val="24"/>
          <w:szCs w:val="24"/>
        </w:rPr>
        <w:t>201</w:t>
      </w:r>
      <w:r w:rsidR="00495373">
        <w:rPr>
          <w:rFonts w:ascii="仿宋_GB2312" w:eastAsia="仿宋_GB2312" w:hAnsi="宋体" w:cs="宋体" w:hint="eastAsia"/>
          <w:b/>
          <w:spacing w:val="8"/>
          <w:kern w:val="0"/>
          <w:sz w:val="24"/>
          <w:szCs w:val="24"/>
        </w:rPr>
        <w:t>6</w:t>
      </w:r>
      <w:r w:rsidRPr="00483BF2">
        <w:rPr>
          <w:rFonts w:ascii="仿宋_GB2312" w:eastAsia="仿宋_GB2312" w:hAnsi="宋体" w:cs="宋体" w:hint="eastAsia"/>
          <w:b/>
          <w:spacing w:val="8"/>
          <w:kern w:val="0"/>
          <w:sz w:val="24"/>
          <w:szCs w:val="24"/>
        </w:rPr>
        <w:t>年校园招聘主页投递简历</w:t>
      </w:r>
      <w:r w:rsidRPr="00483BF2">
        <w:rPr>
          <w:rFonts w:ascii="仿宋_GB2312" w:eastAsia="仿宋_GB2312" w:hAnsi="宋体" w:cs="宋体"/>
          <w:b/>
          <w:spacing w:val="8"/>
          <w:kern w:val="0"/>
          <w:sz w:val="24"/>
          <w:szCs w:val="24"/>
        </w:rPr>
        <w:t>：</w:t>
      </w:r>
    </w:p>
    <w:p w:rsidR="00770D43" w:rsidRPr="00770D43" w:rsidRDefault="00572CC2" w:rsidP="00770D43">
      <w:pPr>
        <w:spacing w:line="500" w:lineRule="exact"/>
        <w:ind w:firstLineChars="500" w:firstLine="1050"/>
        <w:contextualSpacing/>
        <w:rPr>
          <w:b/>
          <w:color w:val="E36C0A" w:themeColor="accent6" w:themeShade="BF"/>
          <w:sz w:val="28"/>
          <w:szCs w:val="28"/>
        </w:rPr>
      </w:pPr>
      <w:hyperlink r:id="rId7" w:history="1">
        <w:r w:rsidR="00770D43" w:rsidRPr="00770D43">
          <w:rPr>
            <w:rStyle w:val="a6"/>
            <w:b/>
            <w:sz w:val="28"/>
            <w:szCs w:val="28"/>
          </w:rPr>
          <w:t>http://campus.chinahr.com/2016/lianjia2016/</w:t>
        </w:r>
      </w:hyperlink>
    </w:p>
    <w:p w:rsidR="000833F7" w:rsidRPr="003B35DE" w:rsidRDefault="00CF0566" w:rsidP="00F43E8A">
      <w:pPr>
        <w:spacing w:line="500" w:lineRule="exact"/>
        <w:contextualSpacing/>
        <w:rPr>
          <w:rFonts w:ascii="微软雅黑" w:eastAsia="微软雅黑" w:hAnsi="微软雅黑"/>
          <w:b/>
          <w:sz w:val="28"/>
          <w:szCs w:val="28"/>
        </w:rPr>
      </w:pPr>
      <w:r w:rsidRPr="003B35DE">
        <w:rPr>
          <w:rFonts w:ascii="微软雅黑" w:eastAsia="微软雅黑" w:hAnsi="微软雅黑" w:hint="eastAsia"/>
          <w:b/>
          <w:sz w:val="28"/>
          <w:szCs w:val="28"/>
        </w:rPr>
        <w:t>一</w:t>
      </w:r>
      <w:r w:rsidRPr="003B35DE">
        <w:rPr>
          <w:rFonts w:ascii="微软雅黑" w:eastAsia="微软雅黑" w:hAnsi="微软雅黑"/>
          <w:b/>
          <w:sz w:val="28"/>
          <w:szCs w:val="28"/>
        </w:rPr>
        <w:t>、</w:t>
      </w:r>
      <w:r w:rsidR="00574ACD" w:rsidRPr="003B35DE">
        <w:rPr>
          <w:rFonts w:ascii="微软雅黑" w:eastAsia="微软雅黑" w:hAnsi="微软雅黑" w:hint="eastAsia"/>
          <w:b/>
          <w:sz w:val="28"/>
          <w:szCs w:val="28"/>
        </w:rPr>
        <w:t>公司</w:t>
      </w:r>
      <w:r w:rsidR="000833F7" w:rsidRPr="003B35DE">
        <w:rPr>
          <w:rFonts w:ascii="微软雅黑" w:eastAsia="微软雅黑" w:hAnsi="微软雅黑"/>
          <w:b/>
          <w:sz w:val="28"/>
          <w:szCs w:val="28"/>
        </w:rPr>
        <w:t>简介</w:t>
      </w:r>
    </w:p>
    <w:p w:rsidR="000833F7" w:rsidRPr="006602F0" w:rsidRDefault="000833F7" w:rsidP="00133F0E">
      <w:pPr>
        <w:spacing w:line="500" w:lineRule="exact"/>
        <w:ind w:firstLineChars="150" w:firstLine="330"/>
        <w:rPr>
          <w:rStyle w:val="a3"/>
          <w:rFonts w:ascii="微软雅黑" w:eastAsia="微软雅黑" w:hAnsi="微软雅黑"/>
          <w:sz w:val="24"/>
          <w:szCs w:val="24"/>
          <w:shd w:val="clear" w:color="auto" w:fill="FFFFFF"/>
        </w:rPr>
      </w:pPr>
      <w:r w:rsidRPr="006602F0">
        <w:rPr>
          <w:rFonts w:ascii="微软雅黑" w:eastAsia="微软雅黑" w:hAnsi="微软雅黑" w:cs="Arial"/>
          <w:sz w:val="22"/>
          <w:shd w:val="clear" w:color="auto" w:fill="FFFFFF"/>
        </w:rPr>
        <w:t>链家</w:t>
      </w:r>
      <w:r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成立于2001年</w:t>
      </w:r>
      <w:r w:rsidRPr="006602F0">
        <w:rPr>
          <w:rFonts w:ascii="微软雅黑" w:eastAsia="微软雅黑" w:hAnsi="微软雅黑" w:cs="Arial"/>
          <w:sz w:val="22"/>
          <w:shd w:val="clear" w:color="auto" w:fill="FFFFFF"/>
        </w:rPr>
        <w:t>，</w:t>
      </w:r>
      <w:r w:rsidR="00E7065C" w:rsidRPr="006602F0">
        <w:rPr>
          <w:rFonts w:ascii="微软雅黑" w:eastAsia="微软雅黑" w:hAnsi="微软雅黑" w:cs="Arial"/>
          <w:sz w:val="22"/>
          <w:shd w:val="clear" w:color="auto" w:fill="FFFFFF"/>
        </w:rPr>
        <w:t>是国内最大且唯一具有全产业链服务能力的房产O2O平台</w:t>
      </w:r>
      <w:r w:rsidR="00E7065C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，</w:t>
      </w:r>
      <w:r w:rsidR="00E7065C" w:rsidRPr="006602F0">
        <w:rPr>
          <w:rFonts w:ascii="微软雅黑" w:eastAsia="微软雅黑" w:hAnsi="微软雅黑" w:cs="Arial" w:hint="eastAsia"/>
          <w:bCs/>
          <w:sz w:val="22"/>
        </w:rPr>
        <w:t>是</w:t>
      </w:r>
      <w:r w:rsidRPr="006602F0">
        <w:rPr>
          <w:rFonts w:ascii="微软雅黑" w:eastAsia="微软雅黑" w:hAnsi="微软雅黑" w:cs="Arial"/>
          <w:sz w:val="22"/>
          <w:shd w:val="clear" w:color="auto" w:fill="FFFFFF"/>
        </w:rPr>
        <w:t>一家涉及资产管理服务、交易管理服务和金融管理服务为一体的综合性房地产服务公司，业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务覆盖租赁、新房、二手房、资产管理、海外房产、互联网平台、金融</w:t>
      </w:r>
      <w:r w:rsidRPr="006602F0">
        <w:rPr>
          <w:rFonts w:ascii="微软雅黑" w:eastAsia="微软雅黑" w:hAnsi="微软雅黑" w:cs="Arial"/>
          <w:sz w:val="22"/>
          <w:shd w:val="clear" w:color="auto" w:fill="FFFFFF"/>
        </w:rPr>
        <w:t>理财、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装修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、后房产市场等领域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。目前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已覆盖全国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2</w:t>
      </w:r>
      <w:r w:rsidR="004D309C">
        <w:rPr>
          <w:rFonts w:ascii="微软雅黑" w:eastAsia="微软雅黑" w:hAnsi="微软雅黑" w:cs="Arial" w:hint="eastAsia"/>
          <w:sz w:val="22"/>
          <w:shd w:val="clear" w:color="auto" w:fill="FFFFFF"/>
        </w:rPr>
        <w:t>4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个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城市，超过</w:t>
      </w:r>
      <w:r w:rsidR="004D309C">
        <w:rPr>
          <w:rFonts w:ascii="微软雅黑" w:eastAsia="微软雅黑" w:hAnsi="微软雅黑" w:cs="Arial" w:hint="eastAsia"/>
          <w:sz w:val="22"/>
          <w:shd w:val="clear" w:color="auto" w:fill="FFFFFF"/>
        </w:rPr>
        <w:t>6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000家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线下直营店，拥有</w:t>
      </w:r>
      <w:r w:rsidR="004D309C">
        <w:rPr>
          <w:rFonts w:ascii="微软雅黑" w:eastAsia="微软雅黑" w:hAnsi="微软雅黑" w:cs="Arial" w:hint="eastAsia"/>
          <w:sz w:val="22"/>
          <w:shd w:val="clear" w:color="auto" w:fill="FFFFFF"/>
        </w:rPr>
        <w:t>10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0000余名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专职</w:t>
      </w:r>
      <w:r w:rsidR="00EE7C2A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经纪人</w:t>
      </w:r>
      <w:r w:rsidR="00EE7C2A" w:rsidRPr="006602F0">
        <w:rPr>
          <w:rFonts w:ascii="微软雅黑" w:eastAsia="微软雅黑" w:hAnsi="微软雅黑" w:cs="Arial"/>
          <w:sz w:val="22"/>
          <w:shd w:val="clear" w:color="auto" w:fill="FFFFFF"/>
        </w:rPr>
        <w:t>，并致力于打造一个年交易额</w:t>
      </w:r>
      <w:r w:rsidR="007C704C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达</w:t>
      </w:r>
      <w:r w:rsidR="007C704C" w:rsidRPr="006602F0">
        <w:rPr>
          <w:rFonts w:ascii="微软雅黑" w:eastAsia="微软雅黑" w:hAnsi="微软雅黑" w:cs="Arial"/>
          <w:sz w:val="22"/>
          <w:shd w:val="clear" w:color="auto" w:fill="FFFFFF"/>
        </w:rPr>
        <w:t>万亿的房产O2O</w:t>
      </w:r>
      <w:r w:rsidR="007C704C" w:rsidRPr="006602F0">
        <w:rPr>
          <w:rFonts w:ascii="微软雅黑" w:eastAsia="微软雅黑" w:hAnsi="微软雅黑" w:cs="Arial" w:hint="eastAsia"/>
          <w:sz w:val="22"/>
          <w:shd w:val="clear" w:color="auto" w:fill="FFFFFF"/>
        </w:rPr>
        <w:t>平台</w:t>
      </w:r>
      <w:r w:rsidR="007C704C" w:rsidRPr="006602F0">
        <w:rPr>
          <w:rFonts w:ascii="Arial" w:hAnsi="Arial" w:cs="Arial"/>
          <w:szCs w:val="21"/>
          <w:shd w:val="clear" w:color="auto" w:fill="FFFFFF"/>
        </w:rPr>
        <w:t>。</w:t>
      </w:r>
      <w:r w:rsidR="00E7065C" w:rsidRPr="006602F0">
        <w:rPr>
          <w:rStyle w:val="a3"/>
          <w:rFonts w:ascii="微软雅黑" w:eastAsia="微软雅黑" w:hAnsi="微软雅黑"/>
          <w:sz w:val="24"/>
          <w:szCs w:val="24"/>
          <w:shd w:val="clear" w:color="auto" w:fill="FFFFFF"/>
        </w:rPr>
        <w:t xml:space="preserve"> </w:t>
      </w:r>
    </w:p>
    <w:p w:rsidR="005B436A" w:rsidRDefault="00EF2C80" w:rsidP="00F43E8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二</w:t>
      </w:r>
      <w:r w:rsidR="005B436A" w:rsidRPr="005B436A">
        <w:rPr>
          <w:rFonts w:ascii="微软雅黑" w:eastAsia="微软雅黑" w:hAnsi="微软雅黑"/>
          <w:b/>
          <w:bCs/>
          <w:sz w:val="28"/>
          <w:szCs w:val="28"/>
        </w:rPr>
        <w:t>、</w:t>
      </w:r>
      <w:r w:rsidR="005B436A">
        <w:rPr>
          <w:rFonts w:ascii="微软雅黑" w:eastAsia="微软雅黑" w:hAnsi="微软雅黑" w:hint="eastAsia"/>
          <w:b/>
          <w:sz w:val="28"/>
          <w:szCs w:val="28"/>
        </w:rPr>
        <w:t>校招行程</w:t>
      </w:r>
    </w:p>
    <w:tbl>
      <w:tblPr>
        <w:tblW w:w="9140" w:type="dxa"/>
        <w:tblInd w:w="-5" w:type="dxa"/>
        <w:tblLook w:val="04A0" w:firstRow="1" w:lastRow="0" w:firstColumn="1" w:lastColumn="0" w:noHBand="0" w:noVBand="1"/>
      </w:tblPr>
      <w:tblGrid>
        <w:gridCol w:w="1196"/>
        <w:gridCol w:w="1944"/>
        <w:gridCol w:w="1256"/>
        <w:gridCol w:w="1099"/>
        <w:gridCol w:w="1570"/>
        <w:gridCol w:w="2075"/>
      </w:tblGrid>
      <w:tr w:rsidR="00DF4EB4" w:rsidRPr="00875FBD" w:rsidTr="00145272">
        <w:trPr>
          <w:trHeight w:val="5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F4EB4" w:rsidRPr="00875FBD" w:rsidRDefault="00DF4EB4" w:rsidP="00F43E8A">
            <w:pPr>
              <w:spacing w:line="500" w:lineRule="exact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  <w:r w:rsidRPr="00875FBD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城市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F4EB4" w:rsidRPr="00875FBD" w:rsidRDefault="00DF4EB4" w:rsidP="00F43E8A">
            <w:pPr>
              <w:spacing w:line="500" w:lineRule="exact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  <w:r w:rsidRPr="00875FBD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院校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F4EB4" w:rsidRPr="00875FBD" w:rsidRDefault="00DF4EB4" w:rsidP="00F43E8A">
            <w:pPr>
              <w:spacing w:line="500" w:lineRule="exact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  <w:r w:rsidRPr="00875FBD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校区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F4EB4" w:rsidRPr="00875FBD" w:rsidRDefault="00DF4EB4" w:rsidP="00F43E8A">
            <w:pPr>
              <w:spacing w:line="500" w:lineRule="exact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  <w:r w:rsidRPr="00875FBD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宣讲日期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F4EB4" w:rsidRPr="00875FBD" w:rsidRDefault="00DF4EB4" w:rsidP="00F43E8A">
            <w:pPr>
              <w:spacing w:line="500" w:lineRule="exact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  <w:r w:rsidRPr="00875FBD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宣讲时间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F4EB4" w:rsidRPr="00875FBD" w:rsidRDefault="00DF4EB4" w:rsidP="00F43E8A">
            <w:pPr>
              <w:spacing w:line="500" w:lineRule="exact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  <w:r w:rsidRPr="00875FBD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宣讲场地</w:t>
            </w:r>
          </w:p>
        </w:tc>
      </w:tr>
      <w:tr w:rsidR="00DF4EB4" w:rsidRPr="00875FBD" w:rsidTr="00145272">
        <w:trPr>
          <w:trHeight w:val="52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hint="eastAsia"/>
                <w:color w:val="000000"/>
                <w:sz w:val="20"/>
                <w:szCs w:val="20"/>
                <w:shd w:val="clear" w:color="auto" w:fill="FFFFFF"/>
              </w:rPr>
              <w:t>主校区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4月13日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6F333D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18:30—20:30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930B4C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930B4C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逸夫楼310</w:t>
            </w:r>
          </w:p>
        </w:tc>
      </w:tr>
      <w:tr w:rsidR="00DF4EB4" w:rsidRPr="00875FBD" w:rsidTr="00145272">
        <w:trPr>
          <w:trHeight w:val="52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北京理工</w:t>
            </w:r>
            <w:r w:rsidRPr="00701637"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hint="eastAsia"/>
                <w:color w:val="000000"/>
                <w:sz w:val="20"/>
                <w:szCs w:val="20"/>
                <w:shd w:val="clear" w:color="auto" w:fill="FFFFFF"/>
              </w:rPr>
              <w:t>中关村校区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4月14日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18:30—20:30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B4" w:rsidRPr="00701637" w:rsidRDefault="00DF4EB4" w:rsidP="00701637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701637">
              <w:rPr>
                <w:rFonts w:ascii="微软雅黑" w:eastAsia="微软雅黑" w:hAnsi="微软雅黑" w:hint="eastAsia"/>
                <w:color w:val="000000"/>
                <w:sz w:val="20"/>
                <w:szCs w:val="20"/>
                <w:shd w:val="clear" w:color="auto" w:fill="FFFFFF"/>
              </w:rPr>
              <w:t>唯实报告厅</w:t>
            </w:r>
          </w:p>
        </w:tc>
      </w:tr>
    </w:tbl>
    <w:p w:rsidR="005B436A" w:rsidRPr="005B436A" w:rsidRDefault="005B436A" w:rsidP="00F43E8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</w:p>
    <w:p w:rsidR="000833F7" w:rsidRPr="005B436A" w:rsidRDefault="00EF2C80" w:rsidP="00F43E8A">
      <w:pPr>
        <w:spacing w:line="500" w:lineRule="exact"/>
        <w:rPr>
          <w:rStyle w:val="a3"/>
          <w:rFonts w:ascii="微软雅黑" w:eastAsia="微软雅黑" w:hAnsi="微软雅黑"/>
          <w:bCs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三</w:t>
      </w:r>
      <w:r w:rsidR="005B436A" w:rsidRPr="005B436A">
        <w:rPr>
          <w:rFonts w:ascii="微软雅黑" w:eastAsia="微软雅黑" w:hAnsi="微软雅黑"/>
          <w:b/>
          <w:bCs/>
          <w:sz w:val="28"/>
          <w:szCs w:val="28"/>
        </w:rPr>
        <w:t>、</w:t>
      </w:r>
      <w:r w:rsidR="005B436A">
        <w:rPr>
          <w:rFonts w:ascii="微软雅黑" w:eastAsia="微软雅黑" w:hAnsi="微软雅黑" w:hint="eastAsia"/>
          <w:b/>
          <w:sz w:val="28"/>
          <w:szCs w:val="28"/>
        </w:rPr>
        <w:t>校招职位</w:t>
      </w:r>
    </w:p>
    <w:p w:rsidR="008C3AE8" w:rsidRPr="00DD333F" w:rsidRDefault="008C3AE8" w:rsidP="00F43E8A">
      <w:pPr>
        <w:spacing w:line="500" w:lineRule="exact"/>
        <w:rPr>
          <w:rStyle w:val="a3"/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</w:pPr>
      <w:r w:rsidRPr="00DD333F">
        <w:rPr>
          <w:rStyle w:val="a3"/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招聘岗位：管理培训生</w:t>
      </w:r>
    </w:p>
    <w:p w:rsidR="00841A91" w:rsidRPr="00C52F0F" w:rsidRDefault="00D72101" w:rsidP="00F43E8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701637">
        <w:rPr>
          <w:rStyle w:val="a3"/>
          <w:rFonts w:ascii="微软雅黑" w:eastAsia="微软雅黑" w:hAnsi="微软雅黑"/>
          <w:sz w:val="24"/>
          <w:szCs w:val="24"/>
          <w:shd w:val="clear" w:color="auto" w:fill="FFFFFF"/>
        </w:rPr>
        <w:t>管培生岗位要求</w:t>
      </w:r>
      <w:r w:rsidR="00F51AB2" w:rsidRPr="00701637">
        <w:rPr>
          <w:rStyle w:val="a3"/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Pr="00701637">
        <w:rPr>
          <w:rFonts w:ascii="微软雅黑" w:eastAsia="微软雅黑" w:hAnsi="微软雅黑"/>
          <w:sz w:val="22"/>
          <w:shd w:val="clear" w:color="auto" w:fill="FFFFFF"/>
        </w:rPr>
        <w:t>1、15届、16届 211、985类院校 全日制毕业生，在校期间曾获得优秀毕业生、校级优秀学生干部等荣誉者优先</w:t>
      </w:r>
      <w:r w:rsidRPr="00701637">
        <w:rPr>
          <w:rFonts w:ascii="微软雅黑" w:eastAsia="微软雅黑" w:hAnsi="微软雅黑"/>
          <w:sz w:val="22"/>
        </w:rPr>
        <w:br/>
      </w:r>
      <w:r w:rsidRPr="00701637">
        <w:rPr>
          <w:rFonts w:ascii="微软雅黑" w:eastAsia="微软雅黑" w:hAnsi="微软雅黑"/>
          <w:sz w:val="22"/>
          <w:shd w:val="clear" w:color="auto" w:fill="FFFFFF"/>
        </w:rPr>
        <w:t>2、具有较强的学习沟通能力、创新能力和团队合作意识；</w:t>
      </w:r>
      <w:r w:rsidRPr="00701637">
        <w:rPr>
          <w:rFonts w:ascii="微软雅黑" w:eastAsia="微软雅黑" w:hAnsi="微软雅黑"/>
          <w:sz w:val="22"/>
        </w:rPr>
        <w:br/>
      </w:r>
      <w:r w:rsidRPr="00701637">
        <w:rPr>
          <w:rFonts w:ascii="微软雅黑" w:eastAsia="微软雅黑" w:hAnsi="微软雅黑"/>
          <w:sz w:val="22"/>
          <w:shd w:val="clear" w:color="auto" w:fill="FFFFFF"/>
        </w:rPr>
        <w:t>3、出色的英语理解和表达能力</w:t>
      </w:r>
      <w:r w:rsidRPr="00701637">
        <w:rPr>
          <w:rFonts w:ascii="微软雅黑" w:eastAsia="微软雅黑" w:hAnsi="微软雅黑"/>
          <w:sz w:val="22"/>
        </w:rPr>
        <w:br/>
      </w:r>
      <w:r w:rsidRPr="00701637">
        <w:rPr>
          <w:rFonts w:ascii="微软雅黑" w:eastAsia="微软雅黑" w:hAnsi="微软雅黑"/>
          <w:color w:val="333333"/>
          <w:sz w:val="22"/>
          <w:shd w:val="clear" w:color="auto" w:fill="FFFFFF"/>
        </w:rPr>
        <w:t> </w:t>
      </w:r>
      <w:r w:rsidRPr="00701637">
        <w:rPr>
          <w:rFonts w:ascii="微软雅黑" w:eastAsia="微软雅黑" w:hAnsi="微软雅黑"/>
          <w:color w:val="333333"/>
          <w:sz w:val="22"/>
        </w:rPr>
        <w:br/>
      </w:r>
      <w:r w:rsidRPr="00701637">
        <w:rPr>
          <w:rStyle w:val="a3"/>
          <w:rFonts w:ascii="微软雅黑" w:eastAsia="微软雅黑" w:hAnsi="微软雅黑"/>
          <w:sz w:val="24"/>
          <w:szCs w:val="24"/>
          <w:shd w:val="clear" w:color="auto" w:fill="FFFFFF"/>
        </w:rPr>
        <w:t>管培生岗位需求</w:t>
      </w:r>
      <w:r w:rsidR="00F51AB2" w:rsidRPr="00701637">
        <w:rPr>
          <w:rStyle w:val="a3"/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  <w:r w:rsidRPr="00701637">
        <w:rPr>
          <w:rFonts w:ascii="微软雅黑" w:eastAsia="微软雅黑" w:hAnsi="微软雅黑"/>
          <w:b/>
          <w:bCs/>
          <w:sz w:val="24"/>
          <w:szCs w:val="24"/>
          <w:shd w:val="clear" w:color="auto" w:fill="FFFFFF"/>
        </w:rPr>
        <w:br/>
      </w:r>
      <w:r w:rsidRPr="00701637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1.互联网产品运营类</w:t>
      </w:r>
      <w:r w:rsidRPr="00701637">
        <w:rPr>
          <w:rFonts w:ascii="微软雅黑" w:eastAsia="微软雅黑" w:hAnsi="微软雅黑"/>
          <w:sz w:val="24"/>
          <w:szCs w:val="24"/>
        </w:rPr>
        <w:br/>
      </w:r>
      <w:r w:rsidRPr="00701637">
        <w:rPr>
          <w:rFonts w:ascii="微软雅黑" w:eastAsia="微软雅黑" w:hAnsi="微软雅黑"/>
          <w:sz w:val="22"/>
          <w:shd w:val="clear" w:color="auto" w:fill="FFFFFF"/>
        </w:rPr>
        <w:t>岗位: 产品经理、运营推广、技术研发、系统测试、网页设计、活动策划</w:t>
      </w:r>
      <w:r w:rsidRPr="00701637">
        <w:rPr>
          <w:rFonts w:ascii="微软雅黑" w:eastAsia="微软雅黑" w:hAnsi="微软雅黑"/>
          <w:sz w:val="22"/>
        </w:rPr>
        <w:br/>
      </w:r>
      <w:r w:rsidRPr="00701637">
        <w:rPr>
          <w:rFonts w:ascii="微软雅黑" w:eastAsia="微软雅黑" w:hAnsi="微软雅黑"/>
          <w:sz w:val="22"/>
          <w:shd w:val="clear" w:color="auto" w:fill="FFFFFF"/>
        </w:rPr>
        <w:t>专业要求: 计算机、软件工程、工业设计、艺术设计、市场营销等相关专业.</w:t>
      </w:r>
      <w:r w:rsidRPr="00701637">
        <w:rPr>
          <w:rFonts w:ascii="微软雅黑" w:eastAsia="微软雅黑" w:hAnsi="微软雅黑"/>
          <w:sz w:val="22"/>
        </w:rPr>
        <w:br/>
      </w:r>
      <w:r w:rsidRPr="00246DBC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lastRenderedPageBreak/>
        <w:t>2.数据产品分析类</w:t>
      </w:r>
      <w:r w:rsidRPr="008C3AE8">
        <w:rPr>
          <w:rFonts w:ascii="微软雅黑" w:eastAsia="微软雅黑" w:hAnsi="微软雅黑"/>
          <w:b/>
          <w:color w:val="333333"/>
          <w:sz w:val="24"/>
          <w:szCs w:val="24"/>
        </w:rPr>
        <w:br/>
      </w:r>
      <w:r w:rsidRPr="00246DBC">
        <w:rPr>
          <w:rFonts w:ascii="微软雅黑" w:eastAsia="微软雅黑" w:hAnsi="微软雅黑"/>
          <w:sz w:val="22"/>
          <w:shd w:val="clear" w:color="auto" w:fill="FFFFFF"/>
        </w:rPr>
        <w:t>岗位：数据分析、业务分析、经营分析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专业要求：统计学、数学等相关专业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Pr="00246DBC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3.人力培训类</w:t>
      </w:r>
      <w:r w:rsidRPr="008C3AE8">
        <w:rPr>
          <w:rFonts w:ascii="微软雅黑" w:eastAsia="微软雅黑" w:hAnsi="微软雅黑"/>
          <w:b/>
          <w:color w:val="333333"/>
          <w:sz w:val="24"/>
          <w:szCs w:val="24"/>
        </w:rPr>
        <w:br/>
      </w:r>
      <w:r w:rsidRPr="00246DBC">
        <w:rPr>
          <w:rFonts w:ascii="微软雅黑" w:eastAsia="微软雅黑" w:hAnsi="微软雅黑"/>
          <w:sz w:val="22"/>
          <w:shd w:val="clear" w:color="auto" w:fill="FFFFFF"/>
        </w:rPr>
        <w:t>岗位：培训讲师、课程研发、组织管理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专业要求：人力资源、社会保障、师范类等相关专业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Pr="00246DBC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4.法务财务类</w:t>
      </w:r>
      <w:r w:rsidRPr="008C3AE8">
        <w:rPr>
          <w:rFonts w:ascii="微软雅黑" w:eastAsia="微软雅黑" w:hAnsi="微软雅黑"/>
          <w:b/>
          <w:color w:val="333333"/>
          <w:sz w:val="24"/>
          <w:szCs w:val="24"/>
        </w:rPr>
        <w:br/>
      </w:r>
      <w:r w:rsidRPr="00246DBC">
        <w:rPr>
          <w:rFonts w:ascii="微软雅黑" w:eastAsia="微软雅黑" w:hAnsi="微软雅黑"/>
          <w:sz w:val="22"/>
          <w:shd w:val="clear" w:color="auto" w:fill="FFFFFF"/>
        </w:rPr>
        <w:t>岗位：服务保障、签约、客户服务、会计、资金管理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专业要求：法学、会计、财务管理等相关专业.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Pr="008C3AE8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 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="00272359">
        <w:rPr>
          <w:rFonts w:ascii="微软雅黑" w:eastAsia="微软雅黑" w:hAnsi="微软雅黑" w:hint="eastAsia"/>
          <w:b/>
          <w:bCs/>
          <w:sz w:val="28"/>
          <w:szCs w:val="28"/>
        </w:rPr>
        <w:t>四</w:t>
      </w:r>
      <w:r w:rsidR="00C52F0F" w:rsidRPr="005B436A">
        <w:rPr>
          <w:rFonts w:ascii="微软雅黑" w:eastAsia="微软雅黑" w:hAnsi="微软雅黑"/>
          <w:b/>
          <w:bCs/>
          <w:sz w:val="28"/>
          <w:szCs w:val="28"/>
        </w:rPr>
        <w:t>、</w:t>
      </w:r>
      <w:r w:rsidR="00C52F0F">
        <w:rPr>
          <w:rFonts w:ascii="微软雅黑" w:eastAsia="微软雅黑" w:hAnsi="微软雅黑" w:hint="eastAsia"/>
          <w:b/>
          <w:sz w:val="28"/>
          <w:szCs w:val="28"/>
        </w:rPr>
        <w:t>薪酬福利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Pr="00246DBC">
        <w:rPr>
          <w:rFonts w:ascii="微软雅黑" w:eastAsia="微软雅黑" w:hAnsi="微软雅黑"/>
          <w:sz w:val="22"/>
          <w:shd w:val="clear" w:color="auto" w:fill="FFFFFF"/>
        </w:rPr>
        <w:t>公司提供全面、完备的薪资福利待遇：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1、岗位薪资：7000元/月；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2、五险一金+补充商业保险、意外医疗保险；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3、饭补、住房优惠；</w:t>
      </w:r>
      <w:r w:rsidRPr="00246DBC">
        <w:rPr>
          <w:rFonts w:ascii="微软雅黑" w:eastAsia="微软雅黑" w:hAnsi="微软雅黑"/>
          <w:sz w:val="22"/>
          <w:shd w:val="clear" w:color="auto" w:fill="FFFFFF"/>
        </w:rPr>
        <w:br/>
        <w:t>4、年底双薪、带薪年假、节日礼品</w:t>
      </w:r>
      <w:r w:rsidR="008C3AE8" w:rsidRPr="00246DBC">
        <w:rPr>
          <w:rFonts w:ascii="微软雅黑" w:eastAsia="微软雅黑" w:hAnsi="微软雅黑" w:hint="eastAsia"/>
          <w:sz w:val="22"/>
          <w:shd w:val="clear" w:color="auto" w:fill="FFFFFF"/>
        </w:rPr>
        <w:t>；</w:t>
      </w:r>
      <w:r w:rsidRPr="008C3AE8">
        <w:rPr>
          <w:rFonts w:ascii="微软雅黑" w:eastAsia="微软雅黑" w:hAnsi="微软雅黑"/>
          <w:color w:val="333333"/>
          <w:sz w:val="24"/>
          <w:szCs w:val="24"/>
        </w:rPr>
        <w:br/>
      </w:r>
      <w:r w:rsidRPr="005C0801">
        <w:rPr>
          <w:rStyle w:val="a3"/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培养方向和发展前景</w:t>
      </w:r>
      <w:r w:rsidR="00EC7F35" w:rsidRPr="005C0801">
        <w:rPr>
          <w:rStyle w:val="a3"/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：</w:t>
      </w:r>
      <w:r w:rsidRPr="005C0801">
        <w:rPr>
          <w:rFonts w:ascii="微软雅黑" w:eastAsia="微软雅黑" w:hAnsi="微软雅黑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清晰的职业路径，完善的成长计划，丰富的培养资源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Style w:val="a3"/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职业路径：管理培训生→部门骨干→中层管理者→新业务拓展核心管理层</w:t>
      </w:r>
      <w:r w:rsidRPr="005C0801">
        <w:rPr>
          <w:rFonts w:ascii="微软雅黑" w:eastAsia="微软雅黑" w:hAnsi="微软雅黑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5C0801">
        <w:rPr>
          <w:rFonts w:ascii="微软雅黑" w:eastAsia="微软雅黑" w:hAnsi="微软雅黑"/>
          <w:b/>
          <w:color w:val="000000" w:themeColor="text1"/>
          <w:sz w:val="24"/>
          <w:szCs w:val="24"/>
          <w:shd w:val="clear" w:color="auto" w:fill="FFFFFF"/>
        </w:rPr>
        <w:t>成长计划：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第一年：运营门店实习6个月→总部职能部门轮岗（6个月）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第二年：部门骨干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第三年：职位晋升（部门经理→中心总监）→新业务拓展核心管理层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b/>
          <w:color w:val="000000" w:themeColor="text1"/>
          <w:sz w:val="24"/>
          <w:szCs w:val="24"/>
          <w:shd w:val="clear" w:color="auto" w:fill="FFFFFF"/>
        </w:rPr>
        <w:t>培养资源：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优秀店面实习--团队作战，运营MVP精英一对一帮带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意向职能岗位轮岗--部门VP担任导师</w:t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5C0801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双周技能提升培训，丰富的团建活动，公益活动，高管直通车</w:t>
      </w:r>
    </w:p>
    <w:sectPr w:rsidR="00841A91" w:rsidRPr="00C52F0F" w:rsidSect="0084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C2" w:rsidRDefault="00572CC2" w:rsidP="00EE5026">
      <w:r>
        <w:separator/>
      </w:r>
    </w:p>
  </w:endnote>
  <w:endnote w:type="continuationSeparator" w:id="0">
    <w:p w:rsidR="00572CC2" w:rsidRDefault="00572CC2" w:rsidP="00EE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C2" w:rsidRDefault="00572CC2" w:rsidP="00EE5026">
      <w:r>
        <w:separator/>
      </w:r>
    </w:p>
  </w:footnote>
  <w:footnote w:type="continuationSeparator" w:id="0">
    <w:p w:rsidR="00572CC2" w:rsidRDefault="00572CC2" w:rsidP="00EE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5523"/>
    <w:multiLevelType w:val="hybridMultilevel"/>
    <w:tmpl w:val="CF881E5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7EE3D46"/>
    <w:multiLevelType w:val="hybridMultilevel"/>
    <w:tmpl w:val="764A74FE"/>
    <w:lvl w:ilvl="0" w:tplc="511C0C84">
      <w:start w:val="3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6342"/>
    <w:multiLevelType w:val="multilevel"/>
    <w:tmpl w:val="4C5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36180"/>
    <w:multiLevelType w:val="hybridMultilevel"/>
    <w:tmpl w:val="338E2E4E"/>
    <w:lvl w:ilvl="0" w:tplc="D70C65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83993"/>
    <w:multiLevelType w:val="hybridMultilevel"/>
    <w:tmpl w:val="300C8F12"/>
    <w:lvl w:ilvl="0" w:tplc="3A680272">
      <w:start w:val="2016"/>
      <w:numFmt w:val="decimal"/>
      <w:lvlText w:val="%1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abstractNum w:abstractNumId="5" w15:restartNumberingAfterBreak="0">
    <w:nsid w:val="7D9E63EE"/>
    <w:multiLevelType w:val="multilevel"/>
    <w:tmpl w:val="E85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101"/>
    <w:rsid w:val="000833F7"/>
    <w:rsid w:val="000C72A9"/>
    <w:rsid w:val="000E5DEE"/>
    <w:rsid w:val="00133F0E"/>
    <w:rsid w:val="001A22F9"/>
    <w:rsid w:val="001A50D2"/>
    <w:rsid w:val="00246DBC"/>
    <w:rsid w:val="00272359"/>
    <w:rsid w:val="002827CF"/>
    <w:rsid w:val="002E4D81"/>
    <w:rsid w:val="00327253"/>
    <w:rsid w:val="00345ACB"/>
    <w:rsid w:val="003602ED"/>
    <w:rsid w:val="00385D3F"/>
    <w:rsid w:val="003B35DE"/>
    <w:rsid w:val="003C464B"/>
    <w:rsid w:val="004306F4"/>
    <w:rsid w:val="00481AF8"/>
    <w:rsid w:val="00492A44"/>
    <w:rsid w:val="00495373"/>
    <w:rsid w:val="004A0BFE"/>
    <w:rsid w:val="004A113A"/>
    <w:rsid w:val="004D309C"/>
    <w:rsid w:val="00511F0E"/>
    <w:rsid w:val="00512F33"/>
    <w:rsid w:val="00546912"/>
    <w:rsid w:val="00565793"/>
    <w:rsid w:val="00572CC2"/>
    <w:rsid w:val="00574ACD"/>
    <w:rsid w:val="005B1CD6"/>
    <w:rsid w:val="005B436A"/>
    <w:rsid w:val="005C0801"/>
    <w:rsid w:val="005F65DC"/>
    <w:rsid w:val="006056A4"/>
    <w:rsid w:val="00656357"/>
    <w:rsid w:val="006602F0"/>
    <w:rsid w:val="006B712D"/>
    <w:rsid w:val="006F333D"/>
    <w:rsid w:val="00701637"/>
    <w:rsid w:val="00770D43"/>
    <w:rsid w:val="007745FD"/>
    <w:rsid w:val="007950F1"/>
    <w:rsid w:val="007A4E1D"/>
    <w:rsid w:val="007C704C"/>
    <w:rsid w:val="00806E64"/>
    <w:rsid w:val="008139E0"/>
    <w:rsid w:val="00841A91"/>
    <w:rsid w:val="00846BF9"/>
    <w:rsid w:val="00855A90"/>
    <w:rsid w:val="008C3AE8"/>
    <w:rsid w:val="008D4FF0"/>
    <w:rsid w:val="00930B4C"/>
    <w:rsid w:val="0095276E"/>
    <w:rsid w:val="009D18C6"/>
    <w:rsid w:val="00A8034F"/>
    <w:rsid w:val="00A967D3"/>
    <w:rsid w:val="00AA0AFA"/>
    <w:rsid w:val="00AB3EEF"/>
    <w:rsid w:val="00AB6D06"/>
    <w:rsid w:val="00AC4DB7"/>
    <w:rsid w:val="00AD7073"/>
    <w:rsid w:val="00B6663C"/>
    <w:rsid w:val="00B97D7D"/>
    <w:rsid w:val="00C52F0F"/>
    <w:rsid w:val="00C61FDE"/>
    <w:rsid w:val="00C740E4"/>
    <w:rsid w:val="00CD0028"/>
    <w:rsid w:val="00CF0566"/>
    <w:rsid w:val="00CF3F3F"/>
    <w:rsid w:val="00D1518F"/>
    <w:rsid w:val="00D17724"/>
    <w:rsid w:val="00D4568F"/>
    <w:rsid w:val="00D72101"/>
    <w:rsid w:val="00D90E24"/>
    <w:rsid w:val="00DD333F"/>
    <w:rsid w:val="00DE754C"/>
    <w:rsid w:val="00DF4EB4"/>
    <w:rsid w:val="00E7065C"/>
    <w:rsid w:val="00E83339"/>
    <w:rsid w:val="00EC7F35"/>
    <w:rsid w:val="00EE5026"/>
    <w:rsid w:val="00EE7C2A"/>
    <w:rsid w:val="00EF2C80"/>
    <w:rsid w:val="00F3796F"/>
    <w:rsid w:val="00F43E8A"/>
    <w:rsid w:val="00F51AB2"/>
    <w:rsid w:val="00F63BFD"/>
    <w:rsid w:val="00F63DF5"/>
    <w:rsid w:val="00F670FB"/>
    <w:rsid w:val="00F97F57"/>
    <w:rsid w:val="00FB2768"/>
    <w:rsid w:val="00FD12EB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6154F-496B-4A83-AE2B-5A0CD72E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00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33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101"/>
    <w:rPr>
      <w:b/>
      <w:bCs/>
    </w:rPr>
  </w:style>
  <w:style w:type="paragraph" w:styleId="a4">
    <w:name w:val="header"/>
    <w:basedOn w:val="a"/>
    <w:link w:val="Char"/>
    <w:uiPriority w:val="99"/>
    <w:unhideWhenUsed/>
    <w:rsid w:val="00EE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50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50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D00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CD0028"/>
  </w:style>
  <w:style w:type="character" w:customStyle="1" w:styleId="3Char">
    <w:name w:val="标题 3 Char"/>
    <w:basedOn w:val="a0"/>
    <w:link w:val="3"/>
    <w:uiPriority w:val="9"/>
    <w:semiHidden/>
    <w:rsid w:val="00E83339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E8333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3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A50D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AA0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pus.chinahr.com/2016/lianjia2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173</Words>
  <Characters>990</Characters>
  <Application>Microsoft Office Word</Application>
  <DocSecurity>0</DocSecurity>
  <Lines>8</Lines>
  <Paragraphs>2</Paragraphs>
  <ScaleCrop>false</ScaleCrop>
  <Company>北京链家房地产经纪有限公司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宋亚楠</dc:creator>
  <cp:keywords/>
  <dc:description/>
  <cp:lastModifiedBy>李扬</cp:lastModifiedBy>
  <cp:revision>89</cp:revision>
  <dcterms:created xsi:type="dcterms:W3CDTF">2016-03-07T02:23:00Z</dcterms:created>
  <dcterms:modified xsi:type="dcterms:W3CDTF">2016-03-25T07:41:00Z</dcterms:modified>
</cp:coreProperties>
</file>