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DE" w:rsidRDefault="00C722DE" w:rsidP="00C722DE">
      <w:pPr>
        <w:ind w:leftChars="-405" w:left="-850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      </w:t>
      </w:r>
      <w:r w:rsidRPr="00DF7A75">
        <w:rPr>
          <w:rFonts w:asciiTheme="minorEastAsia" w:hAnsiTheme="minorEastAsia" w:hint="eastAsia"/>
          <w:b/>
          <w:sz w:val="30"/>
          <w:szCs w:val="30"/>
        </w:rPr>
        <w:t xml:space="preserve">   </w:t>
      </w:r>
      <w:r w:rsidR="00DF7A75">
        <w:rPr>
          <w:rFonts w:asciiTheme="minorEastAsia" w:hAnsiTheme="minorEastAsia" w:hint="eastAsia"/>
          <w:b/>
          <w:sz w:val="30"/>
          <w:szCs w:val="30"/>
        </w:rPr>
        <w:t xml:space="preserve">    </w:t>
      </w:r>
      <w:r w:rsidR="00DF7A75" w:rsidRPr="00DF7A75">
        <w:rPr>
          <w:rFonts w:asciiTheme="minorEastAsia" w:hAnsiTheme="minorEastAsia" w:hint="eastAsia"/>
          <w:b/>
          <w:sz w:val="30"/>
          <w:szCs w:val="30"/>
        </w:rPr>
        <w:t>完美幻境2016年校园招聘计划</w:t>
      </w:r>
    </w:p>
    <w:p w:rsidR="00DF7A75" w:rsidRPr="00DF7A75" w:rsidRDefault="00DF7A75" w:rsidP="00C722DE">
      <w:pPr>
        <w:ind w:leftChars="-405" w:left="-850"/>
        <w:rPr>
          <w:rFonts w:asciiTheme="minorEastAsia" w:hAnsiTheme="minorEastAsia" w:hint="eastAsia"/>
          <w:b/>
          <w:sz w:val="30"/>
          <w:szCs w:val="30"/>
        </w:rPr>
      </w:pPr>
    </w:p>
    <w:p w:rsidR="00C722DE" w:rsidRPr="00DF7A75" w:rsidRDefault="00C722DE" w:rsidP="00C722DE">
      <w:pPr>
        <w:ind w:leftChars="-405" w:left="-850"/>
        <w:rPr>
          <w:rFonts w:asciiTheme="minorEastAsia" w:hAnsiTheme="minorEastAsia" w:hint="eastAsia"/>
          <w:b/>
          <w:sz w:val="30"/>
          <w:szCs w:val="30"/>
        </w:rPr>
      </w:pPr>
      <w:r w:rsidRPr="00DF7A75">
        <w:rPr>
          <w:rFonts w:asciiTheme="minorEastAsia" w:hAnsiTheme="minorEastAsia" w:hint="eastAsia"/>
          <w:b/>
          <w:sz w:val="30"/>
          <w:szCs w:val="30"/>
        </w:rPr>
        <w:t>硬件工程师</w:t>
      </w:r>
      <w:r w:rsidR="00DF7A75">
        <w:rPr>
          <w:rFonts w:asciiTheme="minorEastAsia" w:hAnsiTheme="minorEastAsia" w:hint="eastAsia"/>
          <w:b/>
          <w:sz w:val="30"/>
          <w:szCs w:val="30"/>
        </w:rPr>
        <w:t>（5人）</w:t>
      </w:r>
    </w:p>
    <w:p w:rsidR="00155CAC" w:rsidRPr="00C722DE" w:rsidRDefault="00155CAC" w:rsidP="00C722DE">
      <w:pPr>
        <w:ind w:leftChars="-406" w:left="-853" w:firstLineChars="50" w:firstLine="120"/>
        <w:rPr>
          <w:rFonts w:asciiTheme="minorEastAsia" w:hAnsiTheme="minorEastAsia"/>
          <w:b/>
          <w:sz w:val="32"/>
          <w:szCs w:val="32"/>
        </w:rPr>
      </w:pPr>
      <w:r w:rsidRPr="00155CAC">
        <w:rPr>
          <w:rFonts w:asciiTheme="minorEastAsia" w:hAnsiTheme="minorEastAsia" w:hint="eastAsia"/>
          <w:sz w:val="24"/>
          <w:szCs w:val="24"/>
        </w:rPr>
        <w:t>岗</w:t>
      </w:r>
      <w:r w:rsidRPr="00155CA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位职责：</w:t>
      </w:r>
    </w:p>
    <w:tbl>
      <w:tblPr>
        <w:tblW w:w="10774" w:type="dxa"/>
        <w:tblCellSpacing w:w="15" w:type="dxa"/>
        <w:tblInd w:w="-7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</w:tblGrid>
      <w:tr w:rsidR="00155CAC" w:rsidRPr="00155CAC" w:rsidTr="00C722DE">
        <w:trPr>
          <w:tblCellSpacing w:w="15" w:type="dxa"/>
        </w:trPr>
        <w:tc>
          <w:tcPr>
            <w:tcW w:w="10714" w:type="dxa"/>
            <w:shd w:val="clear" w:color="auto" w:fill="FFFFFF"/>
            <w:vAlign w:val="center"/>
            <w:hideMark/>
          </w:tcPr>
          <w:p w:rsidR="00155CAC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1、</w:t>
            </w:r>
            <w:r w:rsidR="00155CAC"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负责公司硬件产品方案设计；</w:t>
            </w:r>
          </w:p>
          <w:p w:rsidR="00155CAC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2、</w:t>
            </w:r>
            <w:r w:rsidR="00155CAC"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负责芯片／方案选型，原型设计与开发；</w:t>
            </w:r>
          </w:p>
          <w:p w:rsidR="00C722DE" w:rsidRDefault="00C722DE" w:rsidP="00C722DE">
            <w:pPr>
              <w:widowControl/>
              <w:shd w:val="clear" w:color="auto" w:fill="FFFFFF"/>
              <w:spacing w:after="150"/>
              <w:ind w:leftChars="-21" w:left="-44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3、</w:t>
            </w:r>
            <w:r w:rsidR="00155CAC"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负责硬件生产导入。</w:t>
            </w:r>
          </w:p>
          <w:p w:rsidR="00155CAC" w:rsidRPr="00155CAC" w:rsidRDefault="00155CAC" w:rsidP="00C722DE">
            <w:pPr>
              <w:widowControl/>
              <w:shd w:val="clear" w:color="auto" w:fill="FFFFFF"/>
              <w:spacing w:after="150"/>
              <w:ind w:leftChars="-21" w:left="-44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任职要求：</w:t>
            </w: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1、</w:t>
            </w:r>
            <w:r w:rsidRPr="00155CA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计算机、自动化、电子信息类等相关专业；</w:t>
            </w:r>
          </w:p>
          <w:p w:rsidR="00155CAC" w:rsidRPr="00155CAC" w:rsidRDefault="00155CAC" w:rsidP="00155CAC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2、熟悉C、C++，熟悉实时嵌入式操作系统； </w:t>
            </w:r>
          </w:p>
          <w:p w:rsidR="00155CAC" w:rsidRPr="00155CAC" w:rsidRDefault="00155CAC" w:rsidP="00155CAC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3、熟悉电子电路设计 熟悉4G模块设计 ；</w:t>
            </w:r>
          </w:p>
          <w:p w:rsidR="00155CAC" w:rsidRPr="00155CAC" w:rsidRDefault="00155CAC" w:rsidP="00155CAC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4、学习能力强，具有独立工作的能力，有团队协作精神，语言表达能力较强。</w:t>
            </w:r>
          </w:p>
          <w:p w:rsidR="00155CAC" w:rsidRPr="00155CAC" w:rsidRDefault="00155CAC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155CAC" w:rsidRPr="00C722DE" w:rsidRDefault="00155CAC" w:rsidP="00C722DE">
            <w:pPr>
              <w:widowControl/>
              <w:shd w:val="clear" w:color="auto" w:fill="FFFFFF"/>
              <w:spacing w:after="150"/>
              <w:ind w:leftChars="-136" w:left="15" w:hangingChars="100" w:hanging="301"/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30"/>
                <w:szCs w:val="30"/>
              </w:rPr>
            </w:pPr>
            <w:r w:rsidRPr="00C722DE">
              <w:rPr>
                <w:rFonts w:asciiTheme="minorEastAsia" w:hAnsiTheme="minorEastAsia" w:cs="Times New Roman"/>
                <w:b/>
                <w:color w:val="000000"/>
                <w:kern w:val="0"/>
                <w:sz w:val="30"/>
                <w:szCs w:val="30"/>
              </w:rPr>
              <w:br/>
            </w:r>
            <w:r w:rsidRPr="00C722DE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30"/>
                <w:szCs w:val="30"/>
              </w:rPr>
              <w:t>算法工程师</w:t>
            </w:r>
            <w:r w:rsidR="00DF7A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30"/>
                <w:szCs w:val="30"/>
              </w:rPr>
              <w:t>（8人）</w:t>
            </w:r>
          </w:p>
          <w:p w:rsidR="00155CAC" w:rsidRPr="00155CAC" w:rsidRDefault="00155CAC" w:rsidP="00155CAC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岗位职责</w:t>
            </w: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:</w:t>
            </w:r>
          </w:p>
          <w:p w:rsidR="00155CAC" w:rsidRPr="00155CAC" w:rsidRDefault="00155CAC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1、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负责全景相机内部图像处理算法开发和维护</w:t>
            </w:r>
          </w:p>
          <w:p w:rsidR="00155CAC" w:rsidRPr="00155CAC" w:rsidRDefault="00155CAC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2、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持续跟踪图像处理领域的行业发展趋势</w:t>
            </w:r>
          </w:p>
          <w:p w:rsid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155CAC" w:rsidRPr="00155CAC" w:rsidRDefault="00155CAC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任职要求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155CAC" w:rsidRPr="00155CAC" w:rsidRDefault="00155CAC" w:rsidP="00155CAC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1、</w:t>
            </w: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图像处理、机器视觉等相关专业硕士；</w:t>
            </w:r>
          </w:p>
          <w:p w:rsidR="00155CAC" w:rsidRPr="00155CAC" w:rsidRDefault="00155CAC" w:rsidP="00155CAC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2、</w:t>
            </w: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精通计算机图形学，数学功底扎实，有机器视觉领域的项目经验；</w:t>
            </w:r>
          </w:p>
          <w:p w:rsidR="00155CAC" w:rsidRPr="00155CAC" w:rsidRDefault="00155CAC" w:rsidP="00155CAC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3、</w:t>
            </w: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熟悉Image Stitching / </w:t>
            </w:r>
            <w:proofErr w:type="spellStart"/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Inpainting</w:t>
            </w:r>
            <w:proofErr w:type="spellEnd"/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 相关算法优先；</w:t>
            </w:r>
          </w:p>
          <w:p w:rsidR="00155CAC" w:rsidRDefault="00155CAC" w:rsidP="00155CAC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4、</w:t>
            </w:r>
            <w:r w:rsidRPr="00155CA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精通C/C++、MATLAB等编程语言，具备较强的编程能力；</w:t>
            </w:r>
          </w:p>
          <w:p w:rsidR="00155CAC" w:rsidRPr="00C722DE" w:rsidRDefault="00155CAC" w:rsidP="00C722DE">
            <w:pPr>
              <w:widowControl/>
              <w:shd w:val="clear" w:color="auto" w:fill="FFFFFF"/>
              <w:spacing w:after="150"/>
              <w:ind w:left="240" w:hangingChars="100" w:hanging="24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155CAC" w:rsidRPr="00C722DE" w:rsidRDefault="00155CAC" w:rsidP="00C722DE">
            <w:pPr>
              <w:widowControl/>
              <w:shd w:val="clear" w:color="auto" w:fill="FFFFFF"/>
              <w:spacing w:after="150"/>
              <w:ind w:leftChars="6" w:left="14" w:hanging="1"/>
              <w:rPr>
                <w:rFonts w:asciiTheme="minorEastAsia" w:hAnsiTheme="minorEastAsia" w:cs="Times New Roman"/>
                <w:b/>
                <w:color w:val="000000"/>
                <w:kern w:val="0"/>
                <w:sz w:val="30"/>
                <w:szCs w:val="30"/>
              </w:rPr>
            </w:pPr>
            <w:r w:rsidRPr="00C722DE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30"/>
                <w:szCs w:val="30"/>
              </w:rPr>
              <w:t>软件工程师</w:t>
            </w:r>
            <w:r w:rsidR="00DF7A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30"/>
                <w:szCs w:val="30"/>
              </w:rPr>
              <w:t>（5</w:t>
            </w:r>
            <w:bookmarkStart w:id="0" w:name="_GoBack"/>
            <w:bookmarkEnd w:id="0"/>
            <w:r w:rsidR="00DF7A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30"/>
                <w:szCs w:val="30"/>
              </w:rPr>
              <w:t>人）</w:t>
            </w:r>
          </w:p>
          <w:p w:rsidR="00155CAC" w:rsidRPr="00C722DE" w:rsidRDefault="00155CAC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Android 3D工程师</w:t>
            </w:r>
          </w:p>
          <w:p w:rsidR="00155CAC" w:rsidRPr="00C722DE" w:rsidRDefault="00155CAC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岗位职责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lastRenderedPageBreak/>
              <w:t>1. 负责开发全景视频在Android上的拼接、渲染、播放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2.负责优化Android上全景视频播放的效率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任职要求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计算机图形学基础扎实，熟悉OpenGL 3</w:t>
            </w:r>
            <w:r w:rsid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.0 / OpenGL ES 2.0</w:t>
            </w:r>
            <w:r w:rsid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2.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熟悉</w:t>
            </w:r>
            <w:proofErr w:type="spellStart"/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shader</w:t>
            </w:r>
            <w:proofErr w:type="spellEnd"/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编程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3.熟悉3D图形学原理及常用技术，有较强的数学功底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4.熟悉流行的图像渲染应用效果实现原理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5.了解Android/iOS系统软硬件渲染机制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  <w:t>6.在图像滤镜、图像美化方面有经验者优先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br/>
            </w:r>
          </w:p>
          <w:p w:rsidR="00155CAC" w:rsidRP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30"/>
                <w:szCs w:val="30"/>
              </w:rPr>
            </w:pPr>
            <w:r w:rsidRPr="00C722DE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30"/>
                <w:szCs w:val="30"/>
              </w:rPr>
              <w:t>市场营销</w:t>
            </w:r>
            <w:r w:rsidR="00DF7A75">
              <w:rPr>
                <w:rFonts w:asciiTheme="minorEastAsia" w:hAnsiTheme="minorEastAsia" w:cs="Times New Roman" w:hint="eastAsia"/>
                <w:b/>
                <w:color w:val="000000"/>
                <w:kern w:val="0"/>
                <w:sz w:val="30"/>
                <w:szCs w:val="30"/>
              </w:rPr>
              <w:t>（2人）</w:t>
            </w:r>
          </w:p>
          <w:p w:rsidR="00C722DE" w:rsidRP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岗位职责：</w:t>
            </w:r>
          </w:p>
          <w:p w:rsidR="00C722DE" w:rsidRP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1、负责公司新项目市场推广，包括：整体品牌定位、消费者研究和调研、年度推广的策略、广告创意、公关传播、事件营销的策划和执行；</w:t>
            </w:r>
          </w:p>
          <w:p w:rsidR="00C722DE" w:rsidRP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、媒体合作：统筹相关产品和项目的日常传播，各项目的公关支持，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主动拓展&amp;沟通各类媒体资源，开发优质媒体合作项目。</w:t>
            </w:r>
          </w:p>
          <w:p w:rsidR="00C722DE" w:rsidRP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3、负责新产品和项目的品牌推广；</w:t>
            </w:r>
          </w:p>
          <w:p w:rsidR="00C722DE" w:rsidRP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:rsidR="00C722DE" w:rsidRP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任职要求：</w:t>
            </w:r>
          </w:p>
          <w:p w:rsidR="00C722DE" w:rsidRP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新闻，广告，市场营销等相关专业优先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C722DE" w:rsidRP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2、有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相关实习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经验即可，学历不限；</w:t>
            </w:r>
          </w:p>
          <w:p w:rsidR="00C722DE" w:rsidRP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3、良好的团队意识以及执行能力，勇于承担高强度的工作压力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C722DE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、思维活跃，善于学习和提升自我，具有创新精神；</w:t>
            </w:r>
          </w:p>
          <w:p w:rsidR="00C722DE" w:rsidRDefault="00C722DE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155CAC" w:rsidRPr="00155CAC" w:rsidRDefault="00155CAC" w:rsidP="00C722DE">
            <w:pPr>
              <w:widowControl/>
              <w:shd w:val="clear" w:color="auto" w:fill="FFFFFF"/>
              <w:spacing w:after="150"/>
              <w:rPr>
                <w:rFonts w:asciiTheme="minorEastAsia" w:hAnsiTheme="minorEastAsia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155CAC" w:rsidRPr="00155CAC" w:rsidRDefault="00155CAC" w:rsidP="00C722DE">
      <w:pPr>
        <w:widowControl/>
        <w:shd w:val="clear" w:color="auto" w:fill="FFFFFF"/>
        <w:spacing w:after="15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sectPr w:rsidR="00155CAC" w:rsidRPr="0015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162BA"/>
    <w:multiLevelType w:val="hybridMultilevel"/>
    <w:tmpl w:val="0E10C2C8"/>
    <w:lvl w:ilvl="0" w:tplc="8A3A611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9057A1"/>
    <w:multiLevelType w:val="hybridMultilevel"/>
    <w:tmpl w:val="39ACEBDA"/>
    <w:lvl w:ilvl="0" w:tplc="25F0F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BE"/>
    <w:rsid w:val="00012BA9"/>
    <w:rsid w:val="00155CAC"/>
    <w:rsid w:val="00C722DE"/>
    <w:rsid w:val="00D23BBE"/>
    <w:rsid w:val="00D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55CA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55C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wanmei</dc:creator>
  <cp:keywords/>
  <dc:description/>
  <cp:lastModifiedBy>wanmei</cp:lastModifiedBy>
  <cp:revision>3</cp:revision>
  <dcterms:created xsi:type="dcterms:W3CDTF">2015-11-11T02:42:00Z</dcterms:created>
  <dcterms:modified xsi:type="dcterms:W3CDTF">2015-11-11T03:05:00Z</dcterms:modified>
</cp:coreProperties>
</file>